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84771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ноябрь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3E5930" w:rsidRDefault="003E5930" w:rsidP="003E5930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Члены Общественной палаты </w:t>
      </w:r>
      <w:r w:rsidR="00784771">
        <w:rPr>
          <w:rFonts w:ascii="Georgia" w:hAnsi="Georgia"/>
        </w:rPr>
        <w:t xml:space="preserve">приняли участие в праздничном </w:t>
      </w:r>
      <w:proofErr w:type="spellStart"/>
      <w:r w:rsidR="00784771">
        <w:rPr>
          <w:rFonts w:ascii="Georgia" w:hAnsi="Georgia"/>
        </w:rPr>
        <w:t>мероприятиии</w:t>
      </w:r>
      <w:proofErr w:type="spellEnd"/>
      <w:r w:rsidR="00784771">
        <w:rPr>
          <w:rFonts w:ascii="Georgia" w:hAnsi="Georgia"/>
        </w:rPr>
        <w:t xml:space="preserve"> «Подмосковье объединяет», которое прошло в Одинцово. </w:t>
      </w:r>
    </w:p>
    <w:p w:rsidR="003E5930" w:rsidRPr="003E5930" w:rsidRDefault="003E5930" w:rsidP="003E5930">
      <w:pPr>
        <w:pStyle w:val="a3"/>
        <w:ind w:left="927"/>
        <w:jc w:val="both"/>
        <w:rPr>
          <w:rFonts w:ascii="Georgia" w:hAnsi="Georgia"/>
        </w:rPr>
      </w:pPr>
    </w:p>
    <w:p w:rsidR="00784771" w:rsidRDefault="006E2DB3" w:rsidP="00784771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</w:t>
      </w:r>
      <w:r w:rsidR="00757C95">
        <w:rPr>
          <w:rFonts w:ascii="Georgia" w:hAnsi="Georgia"/>
        </w:rPr>
        <w:t xml:space="preserve">городского округа Солнечногорск приняли участие в </w:t>
      </w:r>
      <w:r w:rsidR="00784771">
        <w:rPr>
          <w:rFonts w:ascii="Georgia" w:hAnsi="Georgia"/>
        </w:rPr>
        <w:t>форуме «</w:t>
      </w:r>
      <w:proofErr w:type="gramStart"/>
      <w:r w:rsidR="00784771">
        <w:rPr>
          <w:rFonts w:ascii="Georgia" w:hAnsi="Georgia"/>
        </w:rPr>
        <w:t>Управдом»  в</w:t>
      </w:r>
      <w:proofErr w:type="gramEnd"/>
      <w:r w:rsidR="00784771">
        <w:rPr>
          <w:rFonts w:ascii="Georgia" w:hAnsi="Georgia"/>
        </w:rPr>
        <w:t xml:space="preserve"> Лыткарино.</w:t>
      </w:r>
    </w:p>
    <w:p w:rsidR="00784771" w:rsidRDefault="00784771" w:rsidP="00784771">
      <w:pPr>
        <w:pStyle w:val="a6"/>
        <w:rPr>
          <w:rFonts w:ascii="Georgia" w:hAnsi="Georgia"/>
        </w:rPr>
      </w:pPr>
    </w:p>
    <w:p w:rsidR="00784771" w:rsidRPr="00784771" w:rsidRDefault="00784771" w:rsidP="00784771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Члены комиссии по экологии </w:t>
      </w:r>
      <w:proofErr w:type="spellStart"/>
      <w:r>
        <w:rPr>
          <w:rFonts w:ascii="Georgia" w:hAnsi="Georgia"/>
        </w:rPr>
        <w:t>иприродопользованию</w:t>
      </w:r>
      <w:proofErr w:type="spellEnd"/>
      <w:r>
        <w:rPr>
          <w:rFonts w:ascii="Georgia" w:hAnsi="Georgia"/>
        </w:rPr>
        <w:t xml:space="preserve"> Общественной палаты совместно с депутатам Совета депутатов </w:t>
      </w:r>
      <w:proofErr w:type="spellStart"/>
      <w:r>
        <w:rPr>
          <w:rFonts w:ascii="Georgia" w:hAnsi="Georgia"/>
        </w:rPr>
        <w:t>О.Тыщенко</w:t>
      </w:r>
      <w:proofErr w:type="spellEnd"/>
      <w:r>
        <w:rPr>
          <w:rFonts w:ascii="Georgia" w:hAnsi="Georgia"/>
        </w:rPr>
        <w:t xml:space="preserve"> и </w:t>
      </w:r>
      <w:proofErr w:type="gramStart"/>
      <w:r>
        <w:rPr>
          <w:rFonts w:ascii="Georgia" w:hAnsi="Georgia"/>
        </w:rPr>
        <w:t>членами  Молодежного</w:t>
      </w:r>
      <w:proofErr w:type="gramEnd"/>
      <w:r>
        <w:rPr>
          <w:rFonts w:ascii="Georgia" w:hAnsi="Georgia"/>
        </w:rPr>
        <w:t xml:space="preserve"> парламента при Совете депутатов посетили предприятие по очистке фильтрата ООО «</w:t>
      </w:r>
      <w:proofErr w:type="spellStart"/>
      <w:r>
        <w:rPr>
          <w:rFonts w:ascii="Georgia" w:hAnsi="Georgia"/>
        </w:rPr>
        <w:t>Экоком</w:t>
      </w:r>
      <w:proofErr w:type="spellEnd"/>
      <w:r>
        <w:rPr>
          <w:rFonts w:ascii="Georgia" w:hAnsi="Georgia"/>
        </w:rPr>
        <w:t xml:space="preserve">» в </w:t>
      </w:r>
      <w:proofErr w:type="spellStart"/>
      <w:r>
        <w:rPr>
          <w:rFonts w:ascii="Georgia" w:hAnsi="Georgia"/>
        </w:rPr>
        <w:t>д.Есипово</w:t>
      </w:r>
      <w:proofErr w:type="spellEnd"/>
      <w:r>
        <w:rPr>
          <w:rFonts w:ascii="Georgia" w:hAnsi="Georgia"/>
        </w:rPr>
        <w:t>.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здравоохранению, социальной политике и трудовым отношениям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мониторинг </w:t>
      </w:r>
      <w:proofErr w:type="spellStart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Солнечногорской</w:t>
      </w:r>
      <w:proofErr w:type="spellEnd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поликлиники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доступность и качество медицинского обслуживания жителей,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в рамках</w:t>
      </w:r>
      <w:r w:rsidR="00AE50DF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национального проекта «Здравоохранение»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данные мониторинга отправлены в Общественную палату МО.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дорожному хозяйству и транспорту</w:t>
      </w: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качества 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ремонта автомобильной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дорог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от Ленинградского шоссе до д/о </w:t>
      </w:r>
      <w:proofErr w:type="spellStart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Сенеж</w:t>
      </w:r>
      <w:proofErr w:type="spellEnd"/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 в рамках</w:t>
      </w:r>
      <w:r w:rsidR="00DF0A7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национального проекта «Безопасные и качественные дороги».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B30172" w:rsidRPr="003E5930" w:rsidRDefault="00437FE5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 </w:t>
      </w:r>
      <w:proofErr w:type="gram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подъездов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Солнечногорского</w:t>
      </w:r>
      <w:proofErr w:type="spellEnd"/>
      <w:proofErr w:type="gramEnd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муниципалитета, по программе губернатора «Мой подъезд».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3E5930" w:rsidRPr="003E5930" w:rsidRDefault="003E5930" w:rsidP="003E5930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5930" w:rsidRPr="00784771" w:rsidRDefault="003E5930" w:rsidP="003E5930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 с управлением ЖКХ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>администра</w:t>
      </w:r>
      <w:r w:rsidR="007847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ции городского округа </w:t>
      </w:r>
      <w:proofErr w:type="gramStart"/>
      <w:r w:rsidR="007847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объявили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</w:t>
      </w:r>
      <w:r w:rsidR="007847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ли</w:t>
      </w:r>
      <w:proofErr w:type="gramEnd"/>
      <w:r w:rsidR="007847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конкурс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лучший отремонтированный подъезд.</w:t>
      </w:r>
    </w:p>
    <w:p w:rsidR="00784771" w:rsidRPr="00784771" w:rsidRDefault="00784771" w:rsidP="0078477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5930" w:rsidRDefault="00784771" w:rsidP="005D4423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21CF0"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приняли участие в торжественной церемонии на</w:t>
      </w:r>
      <w:r w:rsidR="00E21CF0" w:rsidRPr="00E21CF0">
        <w:rPr>
          <w:rFonts w:ascii="Georgia" w:eastAsia="Times New Roman" w:hAnsi="Georgia" w:cs="Times New Roman"/>
          <w:sz w:val="24"/>
          <w:szCs w:val="24"/>
          <w:lang w:eastAsia="ru-RU"/>
        </w:rPr>
        <w:t>граждения победителей Премии г</w:t>
      </w:r>
      <w:r w:rsidRPr="00E21CF0">
        <w:rPr>
          <w:rFonts w:ascii="Georgia" w:eastAsia="Times New Roman" w:hAnsi="Georgia" w:cs="Times New Roman"/>
          <w:sz w:val="24"/>
          <w:szCs w:val="24"/>
          <w:lang w:eastAsia="ru-RU"/>
        </w:rPr>
        <w:t>убернатора</w:t>
      </w:r>
      <w:r w:rsidR="00E21CF0" w:rsidRPr="00E21CF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«Наше Подмосковье»</w:t>
      </w:r>
    </w:p>
    <w:p w:rsidR="00E21CF0" w:rsidRPr="00E21CF0" w:rsidRDefault="00E21CF0" w:rsidP="00E21CF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21CF0" w:rsidRDefault="00E21CF0" w:rsidP="005D4423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Делегация Общественной палаты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г.о.Солнечногорск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приняла участие в работе форума НКО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г.Реутов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E21CF0" w:rsidRPr="00E21CF0" w:rsidRDefault="00E21CF0" w:rsidP="00E21CF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21CF0" w:rsidRPr="00E21CF0" w:rsidRDefault="00E21CF0" w:rsidP="005D4423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 Общественной палаты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Д.Шашкин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принял участие в форуме отцов «Отец, Отцовство, Отечество»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п.Кратово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6E2DB3" w:rsidRDefault="00C6538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и </w:t>
      </w:r>
      <w:proofErr w:type="spellStart"/>
      <w:r w:rsidR="00E21CF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зам.начальника</w:t>
      </w:r>
      <w:proofErr w:type="spellEnd"/>
      <w:r w:rsidR="00E21CF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территориального управления Поварово провели мониторинг опасных участков при переходе железнодорожных путей </w:t>
      </w:r>
      <w:proofErr w:type="spellStart"/>
      <w:r w:rsidR="00E21CF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т.у.Поварово</w:t>
      </w:r>
      <w:proofErr w:type="spellEnd"/>
      <w:r w:rsidR="00E21CF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D62F4" w:rsidRPr="00FF6741" w:rsidRDefault="003E5930" w:rsidP="00FF6741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Комиссия</w:t>
      </w:r>
      <w:r w:rsidR="008F30B7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продолжает 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проведен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ие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proofErr w:type="gramStart"/>
      <w:r w:rsidR="00F607D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контроль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</w:t>
      </w:r>
      <w:proofErr w:type="gramEnd"/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7847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устранению недочетов в подготовке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МКД к осенне-зимнему периоду.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Акты обследований передаются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 администрацию округа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управляющие компании,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в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настоящее время проходят ремонтные работы по устранению недоделок.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607D9" w:rsidRDefault="00F607D9" w:rsidP="00F607D9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комиссии </w:t>
      </w:r>
      <w:r w:rsidR="00E21CF0">
        <w:rPr>
          <w:rFonts w:ascii="Georgia" w:eastAsia="Times New Roman" w:hAnsi="Georgia" w:cs="Times New Roman"/>
          <w:sz w:val="24"/>
          <w:szCs w:val="24"/>
          <w:lang w:eastAsia="ru-RU"/>
        </w:rPr>
        <w:t>по здравоохранению, социальной политике и трудовым отношениям ОП по просьбе маломобильных жителей провели общественный контроль возможности парковки машин инвалидов у магазина «Пятерочка»</w:t>
      </w:r>
      <w:bookmarkStart w:id="0" w:name="_GoBack"/>
      <w:bookmarkEnd w:id="0"/>
    </w:p>
    <w:p w:rsidR="00F607D9" w:rsidRPr="00F607D9" w:rsidRDefault="00F607D9" w:rsidP="00F607D9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607D9" w:rsidRPr="00027C65" w:rsidRDefault="00F607D9" w:rsidP="00784771">
      <w:pPr>
        <w:pStyle w:val="a6"/>
        <w:spacing w:after="255" w:line="255" w:lineRule="atLeast"/>
        <w:ind w:left="1069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F607D9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E5930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57C95"/>
    <w:rsid w:val="00762166"/>
    <w:rsid w:val="007623FA"/>
    <w:rsid w:val="00762977"/>
    <w:rsid w:val="00784771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E50DF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65383"/>
    <w:rsid w:val="00C76197"/>
    <w:rsid w:val="00C9184A"/>
    <w:rsid w:val="00CA6717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0A77"/>
    <w:rsid w:val="00DF6810"/>
    <w:rsid w:val="00E1434B"/>
    <w:rsid w:val="00E216B5"/>
    <w:rsid w:val="00E21CF0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07D9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64</cp:revision>
  <cp:lastPrinted>2017-09-25T13:58:00Z</cp:lastPrinted>
  <dcterms:created xsi:type="dcterms:W3CDTF">2017-09-06T15:16:00Z</dcterms:created>
  <dcterms:modified xsi:type="dcterms:W3CDTF">2020-01-16T12:32:00Z</dcterms:modified>
</cp:coreProperties>
</file>