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57C9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октябрь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3E5930" w:rsidRDefault="003E5930" w:rsidP="003E5930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Члены Общественной палаты </w:t>
      </w:r>
      <w:proofErr w:type="gramStart"/>
      <w:r>
        <w:rPr>
          <w:rFonts w:ascii="Georgia" w:hAnsi="Georgia"/>
        </w:rPr>
        <w:t xml:space="preserve">подготовили </w:t>
      </w:r>
      <w:r w:rsidR="002A012F">
        <w:rPr>
          <w:rFonts w:ascii="Georgia" w:hAnsi="Georgia"/>
        </w:rPr>
        <w:t xml:space="preserve"> и</w:t>
      </w:r>
      <w:proofErr w:type="gramEnd"/>
      <w:r w:rsidR="002A012F">
        <w:rPr>
          <w:rFonts w:ascii="Georgia" w:hAnsi="Georgia"/>
        </w:rPr>
        <w:t xml:space="preserve"> провели итоговое пленарное заседание Общественной палаты. На котором подвели итоги уходящего года и наградили активных членов благодарственными письмами.</w:t>
      </w:r>
    </w:p>
    <w:p w:rsidR="003E5930" w:rsidRPr="003E5930" w:rsidRDefault="003E5930" w:rsidP="003E5930">
      <w:pPr>
        <w:pStyle w:val="a3"/>
        <w:ind w:left="927"/>
        <w:jc w:val="both"/>
        <w:rPr>
          <w:rFonts w:ascii="Georgia" w:hAnsi="Georgia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2A012F">
        <w:rPr>
          <w:rFonts w:ascii="Georgia" w:hAnsi="Georgia"/>
        </w:rPr>
        <w:t xml:space="preserve"> комиссии по жилищному строительству, текущему и капитальному ремонту, контролю качества предоставления коммунальных услуг  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</w:t>
      </w:r>
      <w:r w:rsidR="00757C95">
        <w:rPr>
          <w:rFonts w:ascii="Georgia" w:hAnsi="Georgia"/>
        </w:rPr>
        <w:t xml:space="preserve">городского округа Солнечногорск приняли участие </w:t>
      </w:r>
      <w:r w:rsidR="002A012F">
        <w:rPr>
          <w:rFonts w:ascii="Georgia" w:hAnsi="Georgia"/>
        </w:rPr>
        <w:t>форуме «Управдом» в Лыткарино.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дорожному хозяйству и транспорту</w:t>
      </w: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качества 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ремонта автомобильной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дорог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от Ленинградского шоссе до д/о </w:t>
      </w:r>
      <w:proofErr w:type="spellStart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Сенеж</w:t>
      </w:r>
      <w:proofErr w:type="spellEnd"/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 в рамках</w:t>
      </w:r>
      <w:r w:rsidR="00DF0A7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национального проекта «Безопасные и качественные дороги».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3E5930" w:rsidRPr="00AC4F35" w:rsidRDefault="00437FE5" w:rsidP="00AC4F35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</w:t>
      </w:r>
      <w:r w:rsidR="002A012F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 приема в эксплуатацию спортивных площадок в округе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3E5930" w:rsidRPr="003E5930" w:rsidRDefault="003E5930" w:rsidP="003E5930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6E2DB3" w:rsidRDefault="00C6538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и управлением ЖКХ администрации провели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детских площадок. Все предложения и замечания переданы в соответствующие структуры.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Pr="00AC4F35" w:rsidRDefault="003E5930" w:rsidP="00EC7F40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Комиссия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 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продолжает 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проведен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ие</w:t>
      </w:r>
      <w:r w:rsidR="008F30B7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общественного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контроля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</w:t>
      </w:r>
      <w:proofErr w:type="gramEnd"/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жалобам и обращениям граждан</w:t>
      </w:r>
      <w:r w:rsidR="00C65383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слабое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отопление и холод в квартирах.  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Акты обследований передаются</w:t>
      </w:r>
      <w:r w:rsidR="004C6B71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 администрацию округа </w:t>
      </w:r>
      <w:r w:rsidR="00AC4F35"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 управляющие компании.</w:t>
      </w:r>
      <w:r w:rsidRPr="00AC4F3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AC4F35" w:rsidRPr="00AC4F35" w:rsidRDefault="00AC4F35" w:rsidP="00AC4F35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607D9" w:rsidRDefault="00F607D9" w:rsidP="003D3F87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4F3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комиссии по экономическому развитию, инновациям предпринимательству и инвестициям </w:t>
      </w:r>
      <w:r w:rsidR="00AC4F35">
        <w:rPr>
          <w:rFonts w:ascii="Georgia" w:eastAsia="Times New Roman" w:hAnsi="Georgia" w:cs="Times New Roman"/>
          <w:sz w:val="24"/>
          <w:szCs w:val="24"/>
          <w:lang w:eastAsia="ru-RU"/>
        </w:rPr>
        <w:t>приняли участие в 3-ем Всероссийском форуме по оценке регулирующего воздействия «Инновационные механизмы регуляторной политики», который проходил на базе нашего городского округа.</w:t>
      </w:r>
    </w:p>
    <w:p w:rsidR="00AC4F35" w:rsidRPr="00AC4F35" w:rsidRDefault="00AC4F35" w:rsidP="00AC4F35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Default="00F607D9" w:rsidP="00D74A9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приняли участие в </w:t>
      </w:r>
      <w:r w:rsidR="00AC4F35">
        <w:rPr>
          <w:rFonts w:ascii="Georgia" w:eastAsia="Times New Roman" w:hAnsi="Georgia" w:cs="Times New Roman"/>
          <w:sz w:val="24"/>
          <w:szCs w:val="24"/>
          <w:lang w:eastAsia="ru-RU"/>
        </w:rPr>
        <w:t>возложении венков и цветов к памятнику</w:t>
      </w:r>
      <w:r w:rsidR="00D74A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«Воина-освободителя» в 78-годовщину освобождения Солнечногорска.</w:t>
      </w:r>
    </w:p>
    <w:p w:rsidR="00D74A94" w:rsidRPr="00D74A94" w:rsidRDefault="00D74A94" w:rsidP="00D74A94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Pr="00D74A94" w:rsidRDefault="00D74A94" w:rsidP="00D74A94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Default="00D74A94" w:rsidP="00D74A94">
      <w:pPr>
        <w:pStyle w:val="a6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74A94">
        <w:rPr>
          <w:rFonts w:ascii="Georgia" w:hAnsi="Georgia"/>
          <w:sz w:val="24"/>
          <w:szCs w:val="24"/>
        </w:rPr>
        <w:t>П</w:t>
      </w:r>
      <w:r w:rsidRPr="00D74A94">
        <w:rPr>
          <w:rFonts w:ascii="Georgia" w:hAnsi="Georgia"/>
          <w:sz w:val="24"/>
          <w:szCs w:val="24"/>
        </w:rPr>
        <w:t xml:space="preserve">редседатель Общественной палаты городского округа Солнечногорск Сергей </w:t>
      </w:r>
      <w:proofErr w:type="spellStart"/>
      <w:r w:rsidRPr="00D74A94">
        <w:rPr>
          <w:rFonts w:ascii="Georgia" w:hAnsi="Georgia"/>
          <w:sz w:val="24"/>
          <w:szCs w:val="24"/>
        </w:rPr>
        <w:t>Митряшин</w:t>
      </w:r>
      <w:proofErr w:type="spellEnd"/>
      <w:r w:rsidRPr="00D74A94">
        <w:rPr>
          <w:rFonts w:ascii="Georgia" w:hAnsi="Georgia"/>
          <w:sz w:val="24"/>
          <w:szCs w:val="24"/>
        </w:rPr>
        <w:t xml:space="preserve"> принимает участие в итоговом пленарном заседании Общественной палаты Московской области, на котором представляют проект Ежегодного доклада Общественной палаты Московской области «О состоянии и развитии институтов гражданского общества в Московской области в 2019 году»</w:t>
      </w:r>
    </w:p>
    <w:p w:rsidR="00D74A94" w:rsidRPr="00D74A94" w:rsidRDefault="00D74A94" w:rsidP="00D74A94">
      <w:pPr>
        <w:rPr>
          <w:rFonts w:ascii="Georgia" w:hAnsi="Georgia"/>
          <w:sz w:val="24"/>
          <w:szCs w:val="24"/>
        </w:rPr>
      </w:pPr>
    </w:p>
    <w:p w:rsidR="00D74A94" w:rsidRPr="00D74A94" w:rsidRDefault="00D74A94" w:rsidP="00D74A9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74A94">
        <w:rPr>
          <w:rFonts w:ascii="Georgia" w:hAnsi="Georgia"/>
          <w:sz w:val="24"/>
          <w:szCs w:val="24"/>
        </w:rPr>
        <w:t>Члены Общественной палаты приняли участие в выездном совместном заседании Комиссии по сохранению историко-культурного наследия и архитектурному облику городов и Комиссии по развитию культуры и туризма Общественной палаты Московской области по вопросу строительства трассы Центральной кольцевой автодороги (ЦКАД) в границах заповедной территории и охраняемого ландшафта «Государственного мемориального музея – заповедника Д.И. Менделеева и А.А. Блока</w:t>
      </w:r>
      <w:proofErr w:type="gramStart"/>
      <w:r w:rsidRPr="00D74A94">
        <w:rPr>
          <w:rFonts w:ascii="Georgia" w:hAnsi="Georgia"/>
          <w:sz w:val="24"/>
          <w:szCs w:val="24"/>
        </w:rPr>
        <w:t>».</w:t>
      </w:r>
      <w:r w:rsidRPr="00D74A94">
        <w:rPr>
          <w:rFonts w:ascii="Georgia" w:hAnsi="Georgia"/>
          <w:sz w:val="24"/>
          <w:szCs w:val="24"/>
        </w:rPr>
        <w:br/>
        <w:t>Мероприятие</w:t>
      </w:r>
      <w:proofErr w:type="gramEnd"/>
      <w:r w:rsidRPr="00D74A94">
        <w:rPr>
          <w:rFonts w:ascii="Georgia" w:hAnsi="Georgia"/>
          <w:sz w:val="24"/>
          <w:szCs w:val="24"/>
        </w:rPr>
        <w:t xml:space="preserve"> прошло в усадьбе «</w:t>
      </w:r>
      <w:proofErr w:type="spellStart"/>
      <w:r w:rsidRPr="00D74A94">
        <w:rPr>
          <w:rFonts w:ascii="Georgia" w:hAnsi="Georgia"/>
          <w:sz w:val="24"/>
          <w:szCs w:val="24"/>
        </w:rPr>
        <w:t>Шахматово</w:t>
      </w:r>
      <w:proofErr w:type="spellEnd"/>
      <w:r w:rsidRPr="00D74A94">
        <w:rPr>
          <w:rFonts w:ascii="Georgia" w:hAnsi="Georgia"/>
          <w:sz w:val="24"/>
          <w:szCs w:val="24"/>
        </w:rPr>
        <w:t>».</w:t>
      </w:r>
    </w:p>
    <w:p w:rsidR="00D74A94" w:rsidRPr="00D74A94" w:rsidRDefault="00D74A94" w:rsidP="00D74A94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Pr="00D74A94" w:rsidRDefault="00D74A94" w:rsidP="00D74A94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74A94" w:rsidRPr="00D74A94" w:rsidRDefault="00D74A94" w:rsidP="00D74A9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приняли участие в публичных слушаниях по бюджету городского округа Солнечногорск на 2020 год. Председатель ОП выступил в роли эксперта и озвучил предложения, выработанные членами Общественной</w:t>
      </w:r>
      <w:bookmarkStart w:id="0" w:name="_GoBack"/>
      <w:bookmarkEnd w:id="0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палаты.</w:t>
      </w:r>
    </w:p>
    <w:sectPr w:rsidR="00D74A94" w:rsidRPr="00D7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A012F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E5930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57C95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C4F35"/>
    <w:rsid w:val="00AE50DF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65383"/>
    <w:rsid w:val="00C76197"/>
    <w:rsid w:val="00C9184A"/>
    <w:rsid w:val="00CA6717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74A94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07D9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64</cp:revision>
  <cp:lastPrinted>2017-09-25T13:58:00Z</cp:lastPrinted>
  <dcterms:created xsi:type="dcterms:W3CDTF">2017-09-06T15:16:00Z</dcterms:created>
  <dcterms:modified xsi:type="dcterms:W3CDTF">2019-12-25T14:36:00Z</dcterms:modified>
</cp:coreProperties>
</file>