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5F" w:rsidRDefault="00E9265F" w:rsidP="00457CC6">
      <w:pPr>
        <w:spacing w:after="255" w:line="255" w:lineRule="atLeast"/>
        <w:jc w:val="center"/>
        <w:rPr>
          <w:rFonts w:ascii="Georgia" w:eastAsia="Times New Roman" w:hAnsi="Georgia" w:cs="Times New Roman"/>
          <w:b/>
          <w:color w:val="323131"/>
          <w:sz w:val="24"/>
          <w:szCs w:val="24"/>
          <w:lang w:eastAsia="ru-RU"/>
        </w:rPr>
      </w:pPr>
      <w:r w:rsidRPr="00E9265F">
        <w:rPr>
          <w:rFonts w:ascii="Georgia" w:eastAsia="Times New Roman" w:hAnsi="Georgia" w:cs="Times New Roman"/>
          <w:b/>
          <w:color w:val="323131"/>
          <w:sz w:val="24"/>
          <w:szCs w:val="24"/>
          <w:lang w:eastAsia="ru-RU"/>
        </w:rPr>
        <w:t>Общественная палата Солнечногорского муниципального района Московской области</w:t>
      </w:r>
      <w:r>
        <w:rPr>
          <w:rFonts w:ascii="Georgia" w:eastAsia="Times New Roman" w:hAnsi="Georgia" w:cs="Times New Roman"/>
          <w:b/>
          <w:color w:val="323131"/>
          <w:sz w:val="24"/>
          <w:szCs w:val="24"/>
          <w:lang w:eastAsia="ru-RU"/>
        </w:rPr>
        <w:t xml:space="preserve">                                                                                                          </w:t>
      </w:r>
      <w:r w:rsidRPr="00E9265F">
        <w:rPr>
          <w:rFonts w:ascii="Georgia" w:eastAsia="Times New Roman" w:hAnsi="Georgia" w:cs="Times New Roman"/>
          <w:b/>
          <w:color w:val="323131"/>
          <w:sz w:val="24"/>
          <w:szCs w:val="24"/>
          <w:lang w:eastAsia="ru-RU"/>
        </w:rPr>
        <w:t xml:space="preserve"> отчет за </w:t>
      </w:r>
      <w:r w:rsidR="00EB6CA3">
        <w:rPr>
          <w:rFonts w:ascii="Georgia" w:eastAsia="Times New Roman" w:hAnsi="Georgia" w:cs="Times New Roman"/>
          <w:b/>
          <w:color w:val="323131"/>
          <w:sz w:val="24"/>
          <w:szCs w:val="24"/>
          <w:lang w:eastAsia="ru-RU"/>
        </w:rPr>
        <w:t>март</w:t>
      </w:r>
      <w:r w:rsidR="003B3458">
        <w:rPr>
          <w:rFonts w:ascii="Georgia" w:eastAsia="Times New Roman" w:hAnsi="Georgia" w:cs="Times New Roman"/>
          <w:b/>
          <w:color w:val="323131"/>
          <w:sz w:val="24"/>
          <w:szCs w:val="24"/>
          <w:lang w:eastAsia="ru-RU"/>
        </w:rPr>
        <w:t xml:space="preserve"> </w:t>
      </w:r>
      <w:r w:rsidR="007A3D82">
        <w:rPr>
          <w:rFonts w:ascii="Georgia" w:eastAsia="Times New Roman" w:hAnsi="Georgia" w:cs="Times New Roman"/>
          <w:b/>
          <w:color w:val="323131"/>
          <w:sz w:val="24"/>
          <w:szCs w:val="24"/>
          <w:lang w:eastAsia="ru-RU"/>
        </w:rPr>
        <w:t>2019</w:t>
      </w:r>
      <w:r w:rsidRPr="00E9265F">
        <w:rPr>
          <w:rFonts w:ascii="Georgia" w:eastAsia="Times New Roman" w:hAnsi="Georgia" w:cs="Times New Roman"/>
          <w:b/>
          <w:color w:val="323131"/>
          <w:sz w:val="24"/>
          <w:szCs w:val="24"/>
          <w:lang w:eastAsia="ru-RU"/>
        </w:rPr>
        <w:t xml:space="preserve"> года</w:t>
      </w:r>
      <w:r>
        <w:rPr>
          <w:rFonts w:ascii="Georgia" w:eastAsia="Times New Roman" w:hAnsi="Georgia" w:cs="Times New Roman"/>
          <w:b/>
          <w:color w:val="323131"/>
          <w:sz w:val="24"/>
          <w:szCs w:val="24"/>
          <w:lang w:eastAsia="ru-RU"/>
        </w:rPr>
        <w:t xml:space="preserve">  </w:t>
      </w:r>
    </w:p>
    <w:p w:rsidR="00CB75F2" w:rsidRDefault="00CB75F2" w:rsidP="00457CC6">
      <w:pPr>
        <w:spacing w:after="255" w:line="255" w:lineRule="atLeast"/>
        <w:jc w:val="center"/>
        <w:rPr>
          <w:rFonts w:ascii="Georgia" w:eastAsia="Times New Roman" w:hAnsi="Georgia" w:cs="Times New Roman"/>
          <w:b/>
          <w:color w:val="323131"/>
          <w:sz w:val="24"/>
          <w:szCs w:val="24"/>
          <w:lang w:eastAsia="ru-RU"/>
        </w:rPr>
      </w:pPr>
    </w:p>
    <w:p w:rsidR="00FD3F19" w:rsidRDefault="00EB6CA3" w:rsidP="006F5205">
      <w:pPr>
        <w:pStyle w:val="a3"/>
        <w:numPr>
          <w:ilvl w:val="0"/>
          <w:numId w:val="3"/>
        </w:numPr>
        <w:jc w:val="both"/>
        <w:rPr>
          <w:rFonts w:ascii="Georgia" w:hAnsi="Georgia"/>
        </w:rPr>
      </w:pPr>
      <w:r w:rsidRPr="00FD3F19">
        <w:rPr>
          <w:rFonts w:ascii="Georgia" w:hAnsi="Georgia"/>
        </w:rPr>
        <w:t>Общественная палата организовала и провела «Мастер-класс по подледному лову для людей с ограниченными возможностями здоровья»</w:t>
      </w:r>
      <w:r w:rsidR="00FD3F19" w:rsidRPr="00FD3F19">
        <w:rPr>
          <w:rFonts w:ascii="Georgia" w:hAnsi="Georgia"/>
        </w:rPr>
        <w:t xml:space="preserve"> на пруду в д.Соколово Солнечногорского района. Вся пойманная рыба была роздана участникам рыбалки, сварена уха и вручены призы.</w:t>
      </w:r>
    </w:p>
    <w:p w:rsidR="00FD3F19" w:rsidRPr="00FD3F19" w:rsidRDefault="00FD3F19" w:rsidP="006F5205">
      <w:pPr>
        <w:pStyle w:val="a3"/>
        <w:ind w:left="927"/>
        <w:jc w:val="both"/>
        <w:rPr>
          <w:rFonts w:ascii="Georgia" w:hAnsi="Georgia"/>
        </w:rPr>
      </w:pPr>
    </w:p>
    <w:p w:rsidR="00852B68" w:rsidRPr="007867DE" w:rsidRDefault="00762166" w:rsidP="006F5205">
      <w:pPr>
        <w:pStyle w:val="a6"/>
        <w:numPr>
          <w:ilvl w:val="0"/>
          <w:numId w:val="3"/>
        </w:numPr>
        <w:spacing w:after="255" w:line="255" w:lineRule="atLeast"/>
        <w:jc w:val="both"/>
        <w:rPr>
          <w:rFonts w:ascii="Georgia" w:eastAsia="Times New Roman" w:hAnsi="Georgia" w:cs="Times New Roman"/>
          <w:sz w:val="24"/>
          <w:szCs w:val="24"/>
          <w:lang w:eastAsia="ru-RU"/>
        </w:rPr>
      </w:pPr>
      <w:r>
        <w:rPr>
          <w:rFonts w:ascii="Georgia" w:hAnsi="Georgia" w:cs="Arial"/>
          <w:color w:val="000000"/>
          <w:sz w:val="24"/>
          <w:szCs w:val="24"/>
        </w:rPr>
        <w:t>Организовано и проведено заседание Совета общественной палаты по обращениям граждан, с приглашением самих жителей. По итогам заседания принято решение об обращении Общественной палаты</w:t>
      </w:r>
      <w:r w:rsidR="00762977">
        <w:rPr>
          <w:rFonts w:ascii="Georgia" w:hAnsi="Georgia" w:cs="Arial"/>
          <w:color w:val="000000"/>
          <w:sz w:val="24"/>
          <w:szCs w:val="24"/>
        </w:rPr>
        <w:t xml:space="preserve"> по обсуждаемым вопросам</w:t>
      </w:r>
      <w:r>
        <w:rPr>
          <w:rFonts w:ascii="Georgia" w:hAnsi="Georgia" w:cs="Arial"/>
          <w:color w:val="000000"/>
          <w:sz w:val="24"/>
          <w:szCs w:val="24"/>
        </w:rPr>
        <w:t xml:space="preserve"> в админ</w:t>
      </w:r>
      <w:r w:rsidR="00762977">
        <w:rPr>
          <w:rFonts w:ascii="Georgia" w:hAnsi="Georgia" w:cs="Arial"/>
          <w:color w:val="000000"/>
          <w:sz w:val="24"/>
          <w:szCs w:val="24"/>
        </w:rPr>
        <w:t>истрацию городского окр</w:t>
      </w:r>
      <w:r>
        <w:rPr>
          <w:rFonts w:ascii="Georgia" w:hAnsi="Georgia" w:cs="Arial"/>
          <w:color w:val="000000"/>
          <w:sz w:val="24"/>
          <w:szCs w:val="24"/>
        </w:rPr>
        <w:t>уга Солнечногорск</w:t>
      </w:r>
      <w:r w:rsidR="00EB6CA3">
        <w:rPr>
          <w:rFonts w:ascii="Georgia" w:hAnsi="Georgia" w:cs="Arial"/>
          <w:color w:val="000000"/>
          <w:sz w:val="24"/>
          <w:szCs w:val="24"/>
        </w:rPr>
        <w:t xml:space="preserve"> и проведение общественного контроля  на предприятие по очистке фильтратов ТКО ООО «Экоком» в пос. Есипово Солнечногорского района и общественный контроль в д.Носово,  г.Лобня по вопросу строительства рынка рядом с братскими захоронениями.</w:t>
      </w:r>
    </w:p>
    <w:p w:rsidR="00670E58" w:rsidRPr="00670E58" w:rsidRDefault="00670E58" w:rsidP="006F5205">
      <w:pPr>
        <w:pStyle w:val="a6"/>
        <w:spacing w:after="255" w:line="255" w:lineRule="atLeast"/>
        <w:ind w:left="927"/>
        <w:jc w:val="both"/>
        <w:rPr>
          <w:rFonts w:ascii="Georgia" w:eastAsia="Times New Roman" w:hAnsi="Georgia" w:cs="Times New Roman"/>
          <w:sz w:val="24"/>
          <w:szCs w:val="24"/>
          <w:lang w:eastAsia="ru-RU"/>
        </w:rPr>
      </w:pPr>
    </w:p>
    <w:p w:rsidR="00141ADB" w:rsidRPr="00141ADB" w:rsidRDefault="00EB6CA3" w:rsidP="006F5205">
      <w:pPr>
        <w:pStyle w:val="a6"/>
        <w:numPr>
          <w:ilvl w:val="0"/>
          <w:numId w:val="3"/>
        </w:numPr>
        <w:spacing w:after="0" w:line="276" w:lineRule="auto"/>
        <w:jc w:val="both"/>
        <w:rPr>
          <w:rFonts w:ascii="Georgia" w:hAnsi="Georgia" w:cs="Times New Roman"/>
          <w:sz w:val="24"/>
          <w:szCs w:val="24"/>
        </w:rPr>
      </w:pPr>
      <w:r>
        <w:rPr>
          <w:rFonts w:ascii="Georgia" w:hAnsi="Georgia" w:cs="Times New Roman"/>
          <w:color w:val="000000"/>
          <w:sz w:val="24"/>
          <w:szCs w:val="24"/>
        </w:rPr>
        <w:t>Р</w:t>
      </w:r>
      <w:r w:rsidR="001256D1">
        <w:rPr>
          <w:rFonts w:ascii="Georgia" w:hAnsi="Georgia" w:cs="Times New Roman"/>
          <w:color w:val="000000"/>
          <w:sz w:val="24"/>
          <w:szCs w:val="24"/>
        </w:rPr>
        <w:t>абочая группа, п</w:t>
      </w:r>
      <w:r>
        <w:rPr>
          <w:rFonts w:ascii="Georgia" w:hAnsi="Georgia" w:cs="Times New Roman"/>
          <w:color w:val="000000"/>
          <w:sz w:val="24"/>
          <w:szCs w:val="24"/>
        </w:rPr>
        <w:t>ровела дополнительный</w:t>
      </w:r>
      <w:r w:rsidR="001256D1">
        <w:rPr>
          <w:rFonts w:ascii="Georgia" w:hAnsi="Georgia" w:cs="Times New Roman"/>
          <w:color w:val="000000"/>
          <w:sz w:val="24"/>
          <w:szCs w:val="24"/>
        </w:rPr>
        <w:t xml:space="preserve"> мониторинг объектов Солнечногорского района, нанесенных на «Карту</w:t>
      </w:r>
      <w:r w:rsidR="00340639">
        <w:rPr>
          <w:rFonts w:ascii="Georgia" w:hAnsi="Georgia" w:cs="Times New Roman"/>
          <w:color w:val="000000"/>
          <w:sz w:val="24"/>
          <w:szCs w:val="24"/>
        </w:rPr>
        <w:t xml:space="preserve"> </w:t>
      </w:r>
      <w:r w:rsidR="001256D1">
        <w:rPr>
          <w:rFonts w:ascii="Georgia" w:hAnsi="Georgia" w:cs="Times New Roman"/>
          <w:color w:val="000000"/>
          <w:sz w:val="24"/>
          <w:szCs w:val="24"/>
        </w:rPr>
        <w:t>возможностей особого ребенка»</w:t>
      </w:r>
      <w:r w:rsidR="00141ADB">
        <w:rPr>
          <w:rFonts w:ascii="Georgia" w:hAnsi="Georgia" w:cs="Times New Roman"/>
          <w:color w:val="000000"/>
          <w:sz w:val="24"/>
          <w:szCs w:val="24"/>
        </w:rPr>
        <w:t xml:space="preserve">. </w:t>
      </w:r>
      <w:r w:rsidR="00141ADB" w:rsidRPr="00141ADB">
        <w:rPr>
          <w:rFonts w:ascii="Georgia" w:hAnsi="Georgia" w:cs="Times New Roman"/>
          <w:sz w:val="24"/>
          <w:szCs w:val="24"/>
        </w:rPr>
        <w:t>Государственное казенное учреждение социального обслуживания Московской области «Солнечногорский социально-реабилитационный центр для несовершеннолетних «Незабудка», расположенное по адресу: Московская область, г. Солнечногорск, ул. Вертлинская, д. 5а.</w:t>
      </w:r>
    </w:p>
    <w:p w:rsidR="00670E58" w:rsidRPr="00670E58" w:rsidRDefault="00670E58" w:rsidP="006F5205">
      <w:pPr>
        <w:pStyle w:val="a6"/>
        <w:spacing w:after="255" w:line="255" w:lineRule="atLeast"/>
        <w:ind w:left="927"/>
        <w:jc w:val="both"/>
        <w:rPr>
          <w:rFonts w:ascii="Georgia" w:eastAsia="Times New Roman" w:hAnsi="Georgia" w:cs="Times New Roman"/>
          <w:sz w:val="24"/>
          <w:szCs w:val="24"/>
          <w:lang w:eastAsia="ru-RU"/>
        </w:rPr>
      </w:pPr>
    </w:p>
    <w:p w:rsidR="00852B68" w:rsidRPr="00852B68" w:rsidRDefault="00852B68" w:rsidP="006F5205">
      <w:pPr>
        <w:pStyle w:val="a6"/>
        <w:shd w:val="clear" w:color="auto" w:fill="FFFFFF"/>
        <w:spacing w:before="270" w:after="390" w:line="255" w:lineRule="atLeast"/>
        <w:ind w:left="927"/>
        <w:jc w:val="both"/>
        <w:rPr>
          <w:rFonts w:ascii="Georgia" w:eastAsia="Times New Roman" w:hAnsi="Georgia" w:cs="Tahoma"/>
          <w:sz w:val="24"/>
          <w:szCs w:val="24"/>
          <w:lang w:eastAsia="ru-RU"/>
        </w:rPr>
      </w:pPr>
    </w:p>
    <w:p w:rsidR="009B6B58" w:rsidRDefault="00340639" w:rsidP="006F5205">
      <w:pPr>
        <w:pStyle w:val="a6"/>
        <w:numPr>
          <w:ilvl w:val="0"/>
          <w:numId w:val="3"/>
        </w:numPr>
        <w:jc w:val="both"/>
        <w:rPr>
          <w:rFonts w:ascii="Georgia" w:eastAsia="Times New Roman" w:hAnsi="Georgia" w:cs="Times New Roman"/>
          <w:color w:val="262626" w:themeColor="text1" w:themeTint="D9"/>
          <w:sz w:val="24"/>
          <w:szCs w:val="24"/>
          <w:lang w:eastAsia="ru-RU"/>
        </w:rPr>
      </w:pPr>
      <w:r w:rsidRPr="00FD3F19">
        <w:rPr>
          <w:rFonts w:ascii="Georgia" w:eastAsia="Times New Roman" w:hAnsi="Georgia" w:cs="Times New Roman"/>
          <w:color w:val="262626" w:themeColor="text1" w:themeTint="D9"/>
          <w:sz w:val="24"/>
          <w:szCs w:val="24"/>
          <w:lang w:eastAsia="ru-RU"/>
        </w:rPr>
        <w:t>Члены комиссии по жилищному строительству, текущему и капитальному ремонту, контролю качества пр</w:t>
      </w:r>
      <w:r w:rsidR="00FD3F19" w:rsidRPr="00FD3F19">
        <w:rPr>
          <w:rFonts w:ascii="Georgia" w:eastAsia="Times New Roman" w:hAnsi="Georgia" w:cs="Times New Roman"/>
          <w:color w:val="262626" w:themeColor="text1" w:themeTint="D9"/>
          <w:sz w:val="24"/>
          <w:szCs w:val="24"/>
          <w:lang w:eastAsia="ru-RU"/>
        </w:rPr>
        <w:t xml:space="preserve">едоставления коммунальных услуг, совместно с членами комиссии по экологии и природопользованию </w:t>
      </w:r>
      <w:r w:rsidRPr="00FD3F19">
        <w:rPr>
          <w:rFonts w:ascii="Georgia" w:eastAsia="Times New Roman" w:hAnsi="Georgia" w:cs="Times New Roman"/>
          <w:color w:val="262626" w:themeColor="text1" w:themeTint="D9"/>
          <w:sz w:val="24"/>
          <w:szCs w:val="24"/>
          <w:lang w:eastAsia="ru-RU"/>
        </w:rPr>
        <w:t>Общественной палаты Солнечногорска</w:t>
      </w:r>
      <w:r w:rsidR="00FD3F19">
        <w:rPr>
          <w:rFonts w:ascii="Georgia" w:eastAsia="Times New Roman" w:hAnsi="Georgia" w:cs="Times New Roman"/>
          <w:color w:val="262626" w:themeColor="text1" w:themeTint="D9"/>
          <w:sz w:val="24"/>
          <w:szCs w:val="24"/>
          <w:lang w:eastAsia="ru-RU"/>
        </w:rPr>
        <w:t xml:space="preserve"> совместно с сотрудниками Министерства экологии и природопользования МО и отдела экологии администрации Солнечногорского муниципалитета провели общественный контроль на предприятие по очистке фильтрата полигонов ТКО ООО «Экоком» в пос.Есипово</w:t>
      </w:r>
      <w:r w:rsidR="00620269">
        <w:rPr>
          <w:rFonts w:ascii="Georgia" w:eastAsia="Times New Roman" w:hAnsi="Georgia" w:cs="Times New Roman"/>
          <w:color w:val="262626" w:themeColor="text1" w:themeTint="D9"/>
          <w:sz w:val="24"/>
          <w:szCs w:val="24"/>
          <w:lang w:eastAsia="ru-RU"/>
        </w:rPr>
        <w:t>.   Представители министерства экологии и</w:t>
      </w:r>
      <w:r w:rsidR="006F5205">
        <w:rPr>
          <w:rFonts w:ascii="Georgia" w:eastAsia="Times New Roman" w:hAnsi="Georgia" w:cs="Times New Roman"/>
          <w:color w:val="262626" w:themeColor="text1" w:themeTint="D9"/>
          <w:sz w:val="24"/>
          <w:szCs w:val="24"/>
          <w:lang w:eastAsia="ru-RU"/>
        </w:rPr>
        <w:t xml:space="preserve"> природопользования МО заверили,</w:t>
      </w:r>
      <w:r w:rsidR="00620269">
        <w:rPr>
          <w:rFonts w:ascii="Georgia" w:eastAsia="Times New Roman" w:hAnsi="Georgia" w:cs="Times New Roman"/>
          <w:color w:val="262626" w:themeColor="text1" w:themeTint="D9"/>
          <w:sz w:val="24"/>
          <w:szCs w:val="24"/>
          <w:lang w:eastAsia="ru-RU"/>
        </w:rPr>
        <w:t xml:space="preserve"> </w:t>
      </w:r>
      <w:r w:rsidR="006F5205">
        <w:rPr>
          <w:rFonts w:ascii="Georgia" w:eastAsia="Times New Roman" w:hAnsi="Georgia" w:cs="Times New Roman"/>
          <w:color w:val="262626" w:themeColor="text1" w:themeTint="D9"/>
          <w:sz w:val="24"/>
          <w:szCs w:val="24"/>
          <w:lang w:eastAsia="ru-RU"/>
        </w:rPr>
        <w:t>ч</w:t>
      </w:r>
      <w:r w:rsidR="00620269">
        <w:rPr>
          <w:rFonts w:ascii="Georgia" w:eastAsia="Times New Roman" w:hAnsi="Georgia" w:cs="Times New Roman"/>
          <w:color w:val="262626" w:themeColor="text1" w:themeTint="D9"/>
          <w:sz w:val="24"/>
          <w:szCs w:val="24"/>
          <w:lang w:eastAsia="ru-RU"/>
        </w:rPr>
        <w:t>то к концу года на этой площадке будут решены вопросы с недочетами.</w:t>
      </w:r>
    </w:p>
    <w:p w:rsidR="00620269" w:rsidRPr="00FD3F19" w:rsidRDefault="00620269" w:rsidP="006F5205">
      <w:pPr>
        <w:pStyle w:val="a6"/>
        <w:ind w:left="927"/>
        <w:jc w:val="both"/>
        <w:rPr>
          <w:rFonts w:ascii="Georgia" w:eastAsia="Times New Roman" w:hAnsi="Georgia" w:cs="Times New Roman"/>
          <w:color w:val="262626" w:themeColor="text1" w:themeTint="D9"/>
          <w:sz w:val="24"/>
          <w:szCs w:val="24"/>
          <w:lang w:eastAsia="ru-RU"/>
        </w:rPr>
      </w:pPr>
    </w:p>
    <w:p w:rsidR="003565FA" w:rsidRPr="00620269" w:rsidRDefault="001D6EB1" w:rsidP="006F5205">
      <w:pPr>
        <w:pStyle w:val="a6"/>
        <w:numPr>
          <w:ilvl w:val="0"/>
          <w:numId w:val="3"/>
        </w:numPr>
        <w:spacing w:after="255" w:line="255" w:lineRule="atLeast"/>
        <w:jc w:val="both"/>
        <w:rPr>
          <w:rFonts w:ascii="Georgia" w:eastAsia="Times New Roman" w:hAnsi="Georgia" w:cs="Times New Roman"/>
          <w:sz w:val="24"/>
          <w:szCs w:val="24"/>
          <w:lang w:eastAsia="ru-RU"/>
        </w:rPr>
      </w:pPr>
      <w:r w:rsidRPr="00620269">
        <w:rPr>
          <w:rFonts w:ascii="Georgia" w:eastAsia="Times New Roman" w:hAnsi="Georgia" w:cs="Times New Roman"/>
          <w:color w:val="262626" w:themeColor="text1" w:themeTint="D9"/>
          <w:sz w:val="24"/>
          <w:szCs w:val="24"/>
          <w:lang w:eastAsia="ru-RU"/>
        </w:rPr>
        <w:t xml:space="preserve">Члены комиссии по жилищному строительству, текущему и капитальному ремонту, контролю качества предоставления коммунальных услуг Общественной палаты </w:t>
      </w:r>
      <w:r w:rsidR="00340639" w:rsidRPr="00620269">
        <w:rPr>
          <w:rFonts w:ascii="Georgia" w:eastAsia="Times New Roman" w:hAnsi="Georgia" w:cs="Times New Roman"/>
          <w:color w:val="262626" w:themeColor="text1" w:themeTint="D9"/>
          <w:sz w:val="24"/>
          <w:szCs w:val="24"/>
          <w:lang w:eastAsia="ru-RU"/>
        </w:rPr>
        <w:t xml:space="preserve">Солнечногорска </w:t>
      </w:r>
      <w:r w:rsidR="006F5205">
        <w:rPr>
          <w:rFonts w:ascii="Georgia" w:eastAsia="Times New Roman" w:hAnsi="Georgia" w:cs="Times New Roman"/>
          <w:color w:val="262626" w:themeColor="text1" w:themeTint="D9"/>
          <w:sz w:val="24"/>
          <w:szCs w:val="24"/>
          <w:lang w:eastAsia="ru-RU"/>
        </w:rPr>
        <w:t xml:space="preserve"> в рамках форума «Управдом» </w:t>
      </w:r>
      <w:r w:rsidRPr="00620269">
        <w:rPr>
          <w:rFonts w:ascii="Georgia" w:eastAsia="Times New Roman" w:hAnsi="Georgia" w:cs="Times New Roman"/>
          <w:color w:val="262626" w:themeColor="text1" w:themeTint="D9"/>
          <w:sz w:val="24"/>
          <w:szCs w:val="24"/>
          <w:lang w:eastAsia="ru-RU"/>
        </w:rPr>
        <w:t xml:space="preserve">провели </w:t>
      </w:r>
      <w:r w:rsidR="00750D17" w:rsidRPr="00620269">
        <w:rPr>
          <w:rFonts w:ascii="Georgia" w:eastAsia="Times New Roman" w:hAnsi="Georgia" w:cs="Times New Roman"/>
          <w:color w:val="262626" w:themeColor="text1" w:themeTint="D9"/>
          <w:sz w:val="24"/>
          <w:szCs w:val="24"/>
          <w:lang w:eastAsia="ru-RU"/>
        </w:rPr>
        <w:t xml:space="preserve"> встречу </w:t>
      </w:r>
      <w:r w:rsidR="00620269" w:rsidRPr="00620269">
        <w:rPr>
          <w:rFonts w:ascii="Georgia" w:eastAsia="Times New Roman" w:hAnsi="Georgia" w:cs="Times New Roman"/>
          <w:color w:val="262626" w:themeColor="text1" w:themeTint="D9"/>
          <w:sz w:val="24"/>
          <w:szCs w:val="24"/>
          <w:lang w:eastAsia="ru-RU"/>
        </w:rPr>
        <w:t>с председателями</w:t>
      </w:r>
      <w:r w:rsidR="00750D17" w:rsidRPr="00620269">
        <w:rPr>
          <w:rFonts w:ascii="Georgia" w:eastAsia="Times New Roman" w:hAnsi="Georgia" w:cs="Times New Roman"/>
          <w:color w:val="262626" w:themeColor="text1" w:themeTint="D9"/>
          <w:sz w:val="24"/>
          <w:szCs w:val="24"/>
          <w:lang w:eastAsia="ru-RU"/>
        </w:rPr>
        <w:t xml:space="preserve"> МКД </w:t>
      </w:r>
      <w:r w:rsidR="00620269" w:rsidRPr="00620269">
        <w:rPr>
          <w:rFonts w:ascii="Georgia" w:eastAsia="Times New Roman" w:hAnsi="Georgia" w:cs="Times New Roman"/>
          <w:color w:val="262626" w:themeColor="text1" w:themeTint="D9"/>
          <w:sz w:val="24"/>
          <w:szCs w:val="24"/>
          <w:lang w:eastAsia="ru-RU"/>
        </w:rPr>
        <w:t xml:space="preserve">в </w:t>
      </w:r>
      <w:r w:rsidR="00CF2FA3" w:rsidRPr="00620269">
        <w:rPr>
          <w:rFonts w:ascii="Georgia" w:hAnsi="Georgia"/>
          <w:sz w:val="24"/>
          <w:szCs w:val="24"/>
        </w:rPr>
        <w:t xml:space="preserve"> </w:t>
      </w:r>
      <w:r w:rsidR="006F5205">
        <w:rPr>
          <w:rFonts w:ascii="Georgia" w:hAnsi="Georgia"/>
          <w:sz w:val="24"/>
          <w:szCs w:val="24"/>
        </w:rPr>
        <w:t>Тимоново, в которой п</w:t>
      </w:r>
      <w:r w:rsidR="00620269">
        <w:rPr>
          <w:rFonts w:ascii="Georgia" w:hAnsi="Georgia"/>
          <w:sz w:val="24"/>
          <w:szCs w:val="24"/>
        </w:rPr>
        <w:t>риняли участие представители администрации муниципалитета</w:t>
      </w:r>
      <w:r w:rsidR="006F5205">
        <w:rPr>
          <w:rFonts w:ascii="Georgia" w:hAnsi="Georgia"/>
          <w:sz w:val="24"/>
          <w:szCs w:val="24"/>
        </w:rPr>
        <w:t xml:space="preserve">. Территориального отдела №2 ГЖИ МО, Совета ветеранов, депутаты Совета депутатов, представители организации, обслуживающей газовое оборудование. Все обращения жителей зафиксированы, розданы </w:t>
      </w:r>
      <w:r w:rsidR="006F5205">
        <w:rPr>
          <w:rFonts w:ascii="Georgia" w:hAnsi="Georgia"/>
          <w:sz w:val="24"/>
          <w:szCs w:val="24"/>
        </w:rPr>
        <w:lastRenderedPageBreak/>
        <w:t>конкретные поручения. Общественники обязательно проконтролируют их исполнение.</w:t>
      </w:r>
    </w:p>
    <w:p w:rsidR="003565FA" w:rsidRPr="003565FA" w:rsidRDefault="003565FA" w:rsidP="006F5205">
      <w:pPr>
        <w:pStyle w:val="a6"/>
        <w:spacing w:after="255" w:line="255" w:lineRule="atLeast"/>
        <w:ind w:left="927"/>
        <w:jc w:val="both"/>
        <w:rPr>
          <w:rFonts w:ascii="Georgia" w:eastAsia="Times New Roman" w:hAnsi="Georgia" w:cs="Times New Roman"/>
          <w:sz w:val="24"/>
          <w:szCs w:val="24"/>
          <w:lang w:eastAsia="ru-RU"/>
        </w:rPr>
      </w:pPr>
    </w:p>
    <w:p w:rsidR="006D02BF" w:rsidRPr="006D02BF" w:rsidRDefault="006D02BF" w:rsidP="006F5205">
      <w:pPr>
        <w:pStyle w:val="a6"/>
        <w:jc w:val="both"/>
        <w:rPr>
          <w:rFonts w:ascii="Georgia" w:eastAsia="Times New Roman" w:hAnsi="Georgia" w:cs="Times New Roman"/>
          <w:sz w:val="24"/>
          <w:szCs w:val="24"/>
          <w:lang w:eastAsia="ru-RU"/>
        </w:rPr>
      </w:pPr>
    </w:p>
    <w:p w:rsidR="00762166" w:rsidRDefault="00750D17" w:rsidP="0048171A">
      <w:pPr>
        <w:pStyle w:val="a3"/>
        <w:numPr>
          <w:ilvl w:val="0"/>
          <w:numId w:val="3"/>
        </w:numPr>
        <w:rPr>
          <w:rFonts w:ascii="Georgia" w:hAnsi="Georgia"/>
          <w:color w:val="262626" w:themeColor="text1" w:themeTint="D9"/>
        </w:rPr>
      </w:pPr>
      <w:r w:rsidRPr="005B5B6C">
        <w:rPr>
          <w:rFonts w:ascii="Georgia" w:hAnsi="Georgia"/>
          <w:color w:val="262626" w:themeColor="text1" w:themeTint="D9"/>
        </w:rPr>
        <w:t xml:space="preserve">Члены комиссии по жилищному строительству, текущему и капитальному ремонту, контролю качества предоставления коммунальных услуг Общественной палаты Солнечногорска </w:t>
      </w:r>
      <w:r w:rsidR="005B5B6C" w:rsidRPr="005B5B6C">
        <w:rPr>
          <w:rFonts w:ascii="Georgia" w:hAnsi="Georgia"/>
          <w:color w:val="262626" w:themeColor="text1" w:themeTint="D9"/>
        </w:rPr>
        <w:t xml:space="preserve">совместно с председателями МКД и представителем управляющей организации </w:t>
      </w:r>
      <w:r w:rsidRPr="005B5B6C">
        <w:rPr>
          <w:rFonts w:ascii="Georgia" w:hAnsi="Georgia"/>
          <w:color w:val="262626" w:themeColor="text1" w:themeTint="D9"/>
        </w:rPr>
        <w:t>провели общественный контроль</w:t>
      </w:r>
      <w:r w:rsidR="005B5B6C" w:rsidRPr="005B5B6C">
        <w:rPr>
          <w:rFonts w:ascii="Georgia" w:hAnsi="Georgia"/>
          <w:color w:val="262626" w:themeColor="text1" w:themeTint="D9"/>
        </w:rPr>
        <w:t xml:space="preserve">  мусоросортировочного комплекса, расположенного в с.п.Смирновское, пос.Смирновка в рамках реализации концепции организации раздельного сбора мусора и его сортировки.</w:t>
      </w:r>
      <w:r w:rsidRPr="005B5B6C">
        <w:rPr>
          <w:rFonts w:ascii="Georgia" w:hAnsi="Georgia"/>
          <w:color w:val="262626" w:themeColor="text1" w:themeTint="D9"/>
        </w:rPr>
        <w:t xml:space="preserve"> </w:t>
      </w:r>
      <w:r w:rsidR="005B5B6C">
        <w:rPr>
          <w:rFonts w:ascii="Georgia" w:hAnsi="Georgia"/>
          <w:color w:val="262626" w:themeColor="text1" w:themeTint="D9"/>
        </w:rPr>
        <w:t xml:space="preserve"> В результате контроля выявлен ряд серьезных нарушений с которыми председатель комиссии по ЖКХ Общественной палаты го Солнечногорск  Олеся Тыщенко ознакомила участников заседания комиссии по ЖКХ Общественной палаты Московской области. Общественники обратили внимание собравшихся на необходимость повторного проведения «Единого дня разъяснения</w:t>
      </w:r>
      <w:r w:rsidR="003A658A">
        <w:rPr>
          <w:rFonts w:ascii="Georgia" w:hAnsi="Georgia"/>
          <w:color w:val="262626" w:themeColor="text1" w:themeTint="D9"/>
        </w:rPr>
        <w:t xml:space="preserve"> по мусору», т.к. однократная акция не дала полного понимания сути.</w:t>
      </w:r>
    </w:p>
    <w:p w:rsidR="005B5B6C" w:rsidRPr="005B5B6C" w:rsidRDefault="005B5B6C" w:rsidP="005B5B6C">
      <w:pPr>
        <w:pStyle w:val="a3"/>
        <w:ind w:left="927"/>
        <w:rPr>
          <w:rFonts w:ascii="Georgia" w:hAnsi="Georgia"/>
          <w:color w:val="262626" w:themeColor="text1" w:themeTint="D9"/>
        </w:rPr>
      </w:pPr>
    </w:p>
    <w:p w:rsidR="00762166" w:rsidRPr="0046744D" w:rsidRDefault="00762166" w:rsidP="00762166">
      <w:pPr>
        <w:pStyle w:val="a3"/>
        <w:numPr>
          <w:ilvl w:val="0"/>
          <w:numId w:val="3"/>
        </w:numPr>
        <w:rPr>
          <w:rFonts w:ascii="Georgia" w:hAnsi="Georgia"/>
        </w:rPr>
      </w:pPr>
      <w:r>
        <w:rPr>
          <w:rFonts w:ascii="Georgia" w:hAnsi="Georgia"/>
          <w:color w:val="262626" w:themeColor="text1" w:themeTint="D9"/>
        </w:rPr>
        <w:t xml:space="preserve">Членами комиссии по </w:t>
      </w:r>
      <w:r w:rsidR="00A41B1D">
        <w:rPr>
          <w:rFonts w:ascii="Georgia" w:hAnsi="Georgia"/>
          <w:color w:val="262626" w:themeColor="text1" w:themeTint="D9"/>
        </w:rPr>
        <w:t>развитию спорта и туризма, развитию добровольческого движения, благотворительности, волонтерству, патриотическому и духовно-нравственному воспитанию, работе с молодежью оказана помощь 4 одиноким малообеспеченным пенсионерам в подключении цифрового ТВ с привлечением волонтеров.</w:t>
      </w:r>
      <w:bookmarkStart w:id="0" w:name="_GoBack"/>
      <w:bookmarkEnd w:id="0"/>
    </w:p>
    <w:p w:rsidR="00562ED1" w:rsidRPr="00562ED1" w:rsidRDefault="00562ED1" w:rsidP="00562ED1">
      <w:pPr>
        <w:pStyle w:val="a6"/>
        <w:rPr>
          <w:rFonts w:ascii="Georgia" w:eastAsia="Times New Roman" w:hAnsi="Georgia" w:cs="Times New Roman"/>
          <w:sz w:val="24"/>
          <w:szCs w:val="24"/>
          <w:lang w:eastAsia="ru-RU"/>
        </w:rPr>
      </w:pPr>
    </w:p>
    <w:p w:rsidR="00CD27F8" w:rsidRPr="00CD27F8" w:rsidRDefault="00CD27F8" w:rsidP="00CD27F8">
      <w:pPr>
        <w:pStyle w:val="a6"/>
        <w:spacing w:after="255" w:line="255" w:lineRule="atLeast"/>
        <w:ind w:left="927"/>
        <w:rPr>
          <w:rFonts w:ascii="Georgia" w:eastAsia="Times New Roman" w:hAnsi="Georgia" w:cs="Times New Roman"/>
          <w:sz w:val="24"/>
          <w:szCs w:val="24"/>
          <w:lang w:eastAsia="ru-RU"/>
        </w:rPr>
      </w:pPr>
    </w:p>
    <w:p w:rsidR="00B30172" w:rsidRPr="00B30172" w:rsidRDefault="00B30172" w:rsidP="00B30172">
      <w:pPr>
        <w:pStyle w:val="a6"/>
        <w:rPr>
          <w:rFonts w:ascii="Georgia" w:eastAsia="Times New Roman" w:hAnsi="Georgia" w:cs="Times New Roman"/>
          <w:sz w:val="24"/>
          <w:szCs w:val="24"/>
          <w:lang w:eastAsia="ru-RU"/>
        </w:rPr>
      </w:pPr>
    </w:p>
    <w:p w:rsidR="00B30172" w:rsidRPr="00027C65" w:rsidRDefault="00B30172" w:rsidP="00B30172">
      <w:pPr>
        <w:pStyle w:val="a6"/>
        <w:spacing w:after="255" w:line="255" w:lineRule="atLeast"/>
        <w:ind w:left="927"/>
        <w:rPr>
          <w:rFonts w:ascii="Georgia" w:eastAsia="Times New Roman" w:hAnsi="Georgia" w:cs="Times New Roman"/>
          <w:sz w:val="24"/>
          <w:szCs w:val="24"/>
          <w:lang w:eastAsia="ru-RU"/>
        </w:rPr>
      </w:pPr>
    </w:p>
    <w:sectPr w:rsidR="00B30172" w:rsidRPr="00027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5377"/>
    <w:multiLevelType w:val="hybridMultilevel"/>
    <w:tmpl w:val="E68C1B9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DB7783"/>
    <w:multiLevelType w:val="hybridMultilevel"/>
    <w:tmpl w:val="CB0C1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15EE9"/>
    <w:multiLevelType w:val="multilevel"/>
    <w:tmpl w:val="9EB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472E4"/>
    <w:multiLevelType w:val="multilevel"/>
    <w:tmpl w:val="D404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9"/>
    <w:rsid w:val="0000439A"/>
    <w:rsid w:val="000111B1"/>
    <w:rsid w:val="000129B0"/>
    <w:rsid w:val="000156F7"/>
    <w:rsid w:val="00027C65"/>
    <w:rsid w:val="00041258"/>
    <w:rsid w:val="00063DB7"/>
    <w:rsid w:val="00074B8E"/>
    <w:rsid w:val="000A2822"/>
    <w:rsid w:val="000C54DD"/>
    <w:rsid w:val="001256D1"/>
    <w:rsid w:val="00134253"/>
    <w:rsid w:val="001414A9"/>
    <w:rsid w:val="00141874"/>
    <w:rsid w:val="00141ADB"/>
    <w:rsid w:val="001A2394"/>
    <w:rsid w:val="001C76B5"/>
    <w:rsid w:val="001D6EB1"/>
    <w:rsid w:val="001E6605"/>
    <w:rsid w:val="001F55A9"/>
    <w:rsid w:val="00221F97"/>
    <w:rsid w:val="00266355"/>
    <w:rsid w:val="00266935"/>
    <w:rsid w:val="00276109"/>
    <w:rsid w:val="002D308B"/>
    <w:rsid w:val="00303DA8"/>
    <w:rsid w:val="00340639"/>
    <w:rsid w:val="003565FA"/>
    <w:rsid w:val="00357A27"/>
    <w:rsid w:val="003665B7"/>
    <w:rsid w:val="00387FED"/>
    <w:rsid w:val="003A5C53"/>
    <w:rsid w:val="003A658A"/>
    <w:rsid w:val="003B0911"/>
    <w:rsid w:val="003B3458"/>
    <w:rsid w:val="003D0A6B"/>
    <w:rsid w:val="00410598"/>
    <w:rsid w:val="00430E15"/>
    <w:rsid w:val="004466FD"/>
    <w:rsid w:val="00457CC6"/>
    <w:rsid w:val="00464843"/>
    <w:rsid w:val="0046744D"/>
    <w:rsid w:val="00475ED3"/>
    <w:rsid w:val="004C03D6"/>
    <w:rsid w:val="004D68F1"/>
    <w:rsid w:val="005113B2"/>
    <w:rsid w:val="00512B91"/>
    <w:rsid w:val="005147B6"/>
    <w:rsid w:val="00562ED1"/>
    <w:rsid w:val="005B3633"/>
    <w:rsid w:val="005B5B6C"/>
    <w:rsid w:val="005C5B2B"/>
    <w:rsid w:val="005F2940"/>
    <w:rsid w:val="00603188"/>
    <w:rsid w:val="00620269"/>
    <w:rsid w:val="00622248"/>
    <w:rsid w:val="00670E58"/>
    <w:rsid w:val="006C463D"/>
    <w:rsid w:val="006C53BD"/>
    <w:rsid w:val="006D02BF"/>
    <w:rsid w:val="006D617B"/>
    <w:rsid w:val="006F1E38"/>
    <w:rsid w:val="006F5205"/>
    <w:rsid w:val="00734495"/>
    <w:rsid w:val="00750D17"/>
    <w:rsid w:val="00762166"/>
    <w:rsid w:val="007623FA"/>
    <w:rsid w:val="00762977"/>
    <w:rsid w:val="007867DE"/>
    <w:rsid w:val="00794E50"/>
    <w:rsid w:val="007A3D44"/>
    <w:rsid w:val="007A3D82"/>
    <w:rsid w:val="007E5353"/>
    <w:rsid w:val="00816F90"/>
    <w:rsid w:val="0083470A"/>
    <w:rsid w:val="00852B68"/>
    <w:rsid w:val="008D6677"/>
    <w:rsid w:val="009304D2"/>
    <w:rsid w:val="0095295B"/>
    <w:rsid w:val="00981349"/>
    <w:rsid w:val="009B6B58"/>
    <w:rsid w:val="009D1CA5"/>
    <w:rsid w:val="009E37D8"/>
    <w:rsid w:val="009F434A"/>
    <w:rsid w:val="00A10E73"/>
    <w:rsid w:val="00A14890"/>
    <w:rsid w:val="00A30987"/>
    <w:rsid w:val="00A41B1D"/>
    <w:rsid w:val="00A91DAE"/>
    <w:rsid w:val="00AA0C3D"/>
    <w:rsid w:val="00AA5E94"/>
    <w:rsid w:val="00B22789"/>
    <w:rsid w:val="00B30172"/>
    <w:rsid w:val="00B37880"/>
    <w:rsid w:val="00B54337"/>
    <w:rsid w:val="00B7247D"/>
    <w:rsid w:val="00B73560"/>
    <w:rsid w:val="00B907A8"/>
    <w:rsid w:val="00B91868"/>
    <w:rsid w:val="00C51400"/>
    <w:rsid w:val="00C76197"/>
    <w:rsid w:val="00C9184A"/>
    <w:rsid w:val="00CB75F2"/>
    <w:rsid w:val="00CB7DE0"/>
    <w:rsid w:val="00CC1830"/>
    <w:rsid w:val="00CC7ED8"/>
    <w:rsid w:val="00CD27F8"/>
    <w:rsid w:val="00CE079C"/>
    <w:rsid w:val="00CF2FA3"/>
    <w:rsid w:val="00D05B21"/>
    <w:rsid w:val="00D16C34"/>
    <w:rsid w:val="00D6280A"/>
    <w:rsid w:val="00D82F6E"/>
    <w:rsid w:val="00D971C3"/>
    <w:rsid w:val="00DA34D7"/>
    <w:rsid w:val="00DC30FD"/>
    <w:rsid w:val="00DF6810"/>
    <w:rsid w:val="00E1434B"/>
    <w:rsid w:val="00E216B5"/>
    <w:rsid w:val="00E65BF5"/>
    <w:rsid w:val="00E85C33"/>
    <w:rsid w:val="00E9265F"/>
    <w:rsid w:val="00EB0D03"/>
    <w:rsid w:val="00EB6CA3"/>
    <w:rsid w:val="00EE2FBF"/>
    <w:rsid w:val="00F02E14"/>
    <w:rsid w:val="00F14F7A"/>
    <w:rsid w:val="00F21535"/>
    <w:rsid w:val="00F52310"/>
    <w:rsid w:val="00F606FD"/>
    <w:rsid w:val="00F66F25"/>
    <w:rsid w:val="00F851B9"/>
    <w:rsid w:val="00FD3F1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0493-CFB4-474D-8056-A5A8A332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30FD"/>
    <w:rPr>
      <w:b/>
      <w:bCs/>
    </w:rPr>
  </w:style>
  <w:style w:type="character" w:styleId="a5">
    <w:name w:val="Emphasis"/>
    <w:basedOn w:val="a0"/>
    <w:uiPriority w:val="20"/>
    <w:qFormat/>
    <w:rsid w:val="001C76B5"/>
    <w:rPr>
      <w:i/>
      <w:iCs/>
    </w:rPr>
  </w:style>
  <w:style w:type="paragraph" w:customStyle="1" w:styleId="Standard">
    <w:name w:val="Standard"/>
    <w:rsid w:val="00F52310"/>
    <w:pPr>
      <w:suppressAutoHyphens/>
      <w:autoSpaceDN w:val="0"/>
      <w:spacing w:after="200" w:line="276" w:lineRule="auto"/>
      <w:textAlignment w:val="baseline"/>
    </w:pPr>
    <w:rPr>
      <w:rFonts w:ascii="Calibri" w:eastAsia="SimSun" w:hAnsi="Calibri" w:cs="F"/>
      <w:kern w:val="3"/>
      <w:lang w:eastAsia="ru-RU"/>
    </w:rPr>
  </w:style>
  <w:style w:type="paragraph" w:styleId="a6">
    <w:name w:val="List Paragraph"/>
    <w:basedOn w:val="a"/>
    <w:uiPriority w:val="34"/>
    <w:qFormat/>
    <w:rsid w:val="00E9265F"/>
    <w:pPr>
      <w:ind w:left="720"/>
      <w:contextualSpacing/>
    </w:pPr>
  </w:style>
  <w:style w:type="paragraph" w:styleId="a7">
    <w:name w:val="Balloon Text"/>
    <w:basedOn w:val="a"/>
    <w:link w:val="a8"/>
    <w:uiPriority w:val="99"/>
    <w:semiHidden/>
    <w:unhideWhenUsed/>
    <w:rsid w:val="00457C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7CC6"/>
    <w:rPr>
      <w:rFonts w:ascii="Segoe UI" w:hAnsi="Segoe UI" w:cs="Segoe UI"/>
      <w:sz w:val="18"/>
      <w:szCs w:val="18"/>
    </w:rPr>
  </w:style>
  <w:style w:type="paragraph" w:customStyle="1" w:styleId="paragraph">
    <w:name w:val="paragraph"/>
    <w:basedOn w:val="a"/>
    <w:rsid w:val="00B30172"/>
    <w:pPr>
      <w:spacing w:after="0" w:line="240" w:lineRule="auto"/>
    </w:pPr>
    <w:rPr>
      <w:rFonts w:ascii="Times New Roman" w:eastAsia="Times New Roman" w:hAnsi="Times New Roman" w:cs="Times New Roman"/>
      <w:sz w:val="24"/>
      <w:szCs w:val="24"/>
      <w:lang w:eastAsia="ru-RU"/>
    </w:rPr>
  </w:style>
  <w:style w:type="character" w:customStyle="1" w:styleId="normaltextrun1">
    <w:name w:val="normaltextrun1"/>
    <w:basedOn w:val="a0"/>
    <w:rsid w:val="00B30172"/>
  </w:style>
  <w:style w:type="character" w:customStyle="1" w:styleId="eop">
    <w:name w:val="eop"/>
    <w:basedOn w:val="a0"/>
    <w:rsid w:val="00B3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584">
      <w:bodyDiv w:val="1"/>
      <w:marLeft w:val="0"/>
      <w:marRight w:val="0"/>
      <w:marTop w:val="0"/>
      <w:marBottom w:val="0"/>
      <w:divBdr>
        <w:top w:val="none" w:sz="0" w:space="0" w:color="auto"/>
        <w:left w:val="none" w:sz="0" w:space="0" w:color="auto"/>
        <w:bottom w:val="none" w:sz="0" w:space="0" w:color="auto"/>
        <w:right w:val="none" w:sz="0" w:space="0" w:color="auto"/>
      </w:divBdr>
      <w:divsChild>
        <w:div w:id="1324893259">
          <w:marLeft w:val="0"/>
          <w:marRight w:val="0"/>
          <w:marTop w:val="0"/>
          <w:marBottom w:val="0"/>
          <w:divBdr>
            <w:top w:val="none" w:sz="0" w:space="0" w:color="auto"/>
            <w:left w:val="none" w:sz="0" w:space="0" w:color="auto"/>
            <w:bottom w:val="none" w:sz="0" w:space="0" w:color="auto"/>
            <w:right w:val="none" w:sz="0" w:space="0" w:color="auto"/>
          </w:divBdr>
          <w:divsChild>
            <w:div w:id="506362560">
              <w:marLeft w:val="0"/>
              <w:marRight w:val="0"/>
              <w:marTop w:val="0"/>
              <w:marBottom w:val="0"/>
              <w:divBdr>
                <w:top w:val="none" w:sz="0" w:space="0" w:color="auto"/>
                <w:left w:val="none" w:sz="0" w:space="0" w:color="auto"/>
                <w:bottom w:val="none" w:sz="0" w:space="0" w:color="auto"/>
                <w:right w:val="none" w:sz="0" w:space="0" w:color="auto"/>
              </w:divBdr>
              <w:divsChild>
                <w:div w:id="1891532159">
                  <w:marLeft w:val="105"/>
                  <w:marRight w:val="540"/>
                  <w:marTop w:val="0"/>
                  <w:marBottom w:val="0"/>
                  <w:divBdr>
                    <w:top w:val="none" w:sz="0" w:space="0" w:color="auto"/>
                    <w:left w:val="none" w:sz="0" w:space="0" w:color="auto"/>
                    <w:bottom w:val="none" w:sz="0" w:space="0" w:color="auto"/>
                    <w:right w:val="none" w:sz="0" w:space="0" w:color="auto"/>
                  </w:divBdr>
                  <w:divsChild>
                    <w:div w:id="9373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199">
      <w:bodyDiv w:val="1"/>
      <w:marLeft w:val="0"/>
      <w:marRight w:val="0"/>
      <w:marTop w:val="0"/>
      <w:marBottom w:val="0"/>
      <w:divBdr>
        <w:top w:val="none" w:sz="0" w:space="0" w:color="auto"/>
        <w:left w:val="none" w:sz="0" w:space="0" w:color="auto"/>
        <w:bottom w:val="none" w:sz="0" w:space="0" w:color="auto"/>
        <w:right w:val="none" w:sz="0" w:space="0" w:color="auto"/>
      </w:divBdr>
      <w:divsChild>
        <w:div w:id="1261183792">
          <w:marLeft w:val="0"/>
          <w:marRight w:val="0"/>
          <w:marTop w:val="0"/>
          <w:marBottom w:val="0"/>
          <w:divBdr>
            <w:top w:val="none" w:sz="0" w:space="0" w:color="auto"/>
            <w:left w:val="none" w:sz="0" w:space="0" w:color="auto"/>
            <w:bottom w:val="none" w:sz="0" w:space="0" w:color="auto"/>
            <w:right w:val="none" w:sz="0" w:space="0" w:color="auto"/>
          </w:divBdr>
          <w:divsChild>
            <w:div w:id="1765568662">
              <w:marLeft w:val="0"/>
              <w:marRight w:val="0"/>
              <w:marTop w:val="0"/>
              <w:marBottom w:val="0"/>
              <w:divBdr>
                <w:top w:val="none" w:sz="0" w:space="0" w:color="auto"/>
                <w:left w:val="none" w:sz="0" w:space="0" w:color="auto"/>
                <w:bottom w:val="none" w:sz="0" w:space="0" w:color="auto"/>
                <w:right w:val="none" w:sz="0" w:space="0" w:color="auto"/>
              </w:divBdr>
              <w:divsChild>
                <w:div w:id="1396901184">
                  <w:marLeft w:val="105"/>
                  <w:marRight w:val="540"/>
                  <w:marTop w:val="0"/>
                  <w:marBottom w:val="0"/>
                  <w:divBdr>
                    <w:top w:val="none" w:sz="0" w:space="0" w:color="auto"/>
                    <w:left w:val="none" w:sz="0" w:space="0" w:color="auto"/>
                    <w:bottom w:val="none" w:sz="0" w:space="0" w:color="auto"/>
                    <w:right w:val="none" w:sz="0" w:space="0" w:color="auto"/>
                  </w:divBdr>
                  <w:divsChild>
                    <w:div w:id="21454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6481">
      <w:bodyDiv w:val="1"/>
      <w:marLeft w:val="0"/>
      <w:marRight w:val="0"/>
      <w:marTop w:val="0"/>
      <w:marBottom w:val="0"/>
      <w:divBdr>
        <w:top w:val="none" w:sz="0" w:space="0" w:color="auto"/>
        <w:left w:val="none" w:sz="0" w:space="0" w:color="auto"/>
        <w:bottom w:val="none" w:sz="0" w:space="0" w:color="auto"/>
        <w:right w:val="none" w:sz="0" w:space="0" w:color="auto"/>
      </w:divBdr>
      <w:divsChild>
        <w:div w:id="3554098">
          <w:marLeft w:val="0"/>
          <w:marRight w:val="0"/>
          <w:marTop w:val="0"/>
          <w:marBottom w:val="0"/>
          <w:divBdr>
            <w:top w:val="none" w:sz="0" w:space="0" w:color="auto"/>
            <w:left w:val="none" w:sz="0" w:space="0" w:color="auto"/>
            <w:bottom w:val="none" w:sz="0" w:space="0" w:color="auto"/>
            <w:right w:val="none" w:sz="0" w:space="0" w:color="auto"/>
          </w:divBdr>
          <w:divsChild>
            <w:div w:id="1138037664">
              <w:marLeft w:val="2"/>
              <w:marRight w:val="2"/>
              <w:marTop w:val="0"/>
              <w:marBottom w:val="0"/>
              <w:divBdr>
                <w:top w:val="none" w:sz="0" w:space="0" w:color="auto"/>
                <w:left w:val="none" w:sz="0" w:space="0" w:color="auto"/>
                <w:bottom w:val="none" w:sz="0" w:space="0" w:color="auto"/>
                <w:right w:val="none" w:sz="0" w:space="0" w:color="auto"/>
              </w:divBdr>
              <w:divsChild>
                <w:div w:id="1461461396">
                  <w:marLeft w:val="0"/>
                  <w:marRight w:val="0"/>
                  <w:marTop w:val="0"/>
                  <w:marBottom w:val="0"/>
                  <w:divBdr>
                    <w:top w:val="none" w:sz="0" w:space="0" w:color="auto"/>
                    <w:left w:val="none" w:sz="0" w:space="0" w:color="auto"/>
                    <w:bottom w:val="none" w:sz="0" w:space="0" w:color="auto"/>
                    <w:right w:val="none" w:sz="0" w:space="0" w:color="auto"/>
                  </w:divBdr>
                  <w:divsChild>
                    <w:div w:id="153880984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89745961">
      <w:bodyDiv w:val="1"/>
      <w:marLeft w:val="0"/>
      <w:marRight w:val="0"/>
      <w:marTop w:val="0"/>
      <w:marBottom w:val="0"/>
      <w:divBdr>
        <w:top w:val="none" w:sz="0" w:space="0" w:color="auto"/>
        <w:left w:val="none" w:sz="0" w:space="0" w:color="auto"/>
        <w:bottom w:val="none" w:sz="0" w:space="0" w:color="auto"/>
        <w:right w:val="none" w:sz="0" w:space="0" w:color="auto"/>
      </w:divBdr>
      <w:divsChild>
        <w:div w:id="484513000">
          <w:marLeft w:val="0"/>
          <w:marRight w:val="0"/>
          <w:marTop w:val="0"/>
          <w:marBottom w:val="0"/>
          <w:divBdr>
            <w:top w:val="none" w:sz="0" w:space="0" w:color="auto"/>
            <w:left w:val="none" w:sz="0" w:space="0" w:color="auto"/>
            <w:bottom w:val="none" w:sz="0" w:space="0" w:color="auto"/>
            <w:right w:val="none" w:sz="0" w:space="0" w:color="auto"/>
          </w:divBdr>
          <w:divsChild>
            <w:div w:id="385908298">
              <w:marLeft w:val="0"/>
              <w:marRight w:val="0"/>
              <w:marTop w:val="0"/>
              <w:marBottom w:val="0"/>
              <w:divBdr>
                <w:top w:val="none" w:sz="0" w:space="0" w:color="auto"/>
                <w:left w:val="none" w:sz="0" w:space="0" w:color="auto"/>
                <w:bottom w:val="none" w:sz="0" w:space="0" w:color="auto"/>
                <w:right w:val="none" w:sz="0" w:space="0" w:color="auto"/>
              </w:divBdr>
              <w:divsChild>
                <w:div w:id="1492986867">
                  <w:marLeft w:val="105"/>
                  <w:marRight w:val="540"/>
                  <w:marTop w:val="0"/>
                  <w:marBottom w:val="0"/>
                  <w:divBdr>
                    <w:top w:val="none" w:sz="0" w:space="0" w:color="auto"/>
                    <w:left w:val="none" w:sz="0" w:space="0" w:color="auto"/>
                    <w:bottom w:val="none" w:sz="0" w:space="0" w:color="auto"/>
                    <w:right w:val="none" w:sz="0" w:space="0" w:color="auto"/>
                  </w:divBdr>
                  <w:divsChild>
                    <w:div w:id="323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29794">
      <w:bodyDiv w:val="1"/>
      <w:marLeft w:val="0"/>
      <w:marRight w:val="0"/>
      <w:marTop w:val="0"/>
      <w:marBottom w:val="0"/>
      <w:divBdr>
        <w:top w:val="none" w:sz="0" w:space="0" w:color="auto"/>
        <w:left w:val="none" w:sz="0" w:space="0" w:color="auto"/>
        <w:bottom w:val="none" w:sz="0" w:space="0" w:color="auto"/>
        <w:right w:val="none" w:sz="0" w:space="0" w:color="auto"/>
      </w:divBdr>
      <w:divsChild>
        <w:div w:id="1372344776">
          <w:marLeft w:val="0"/>
          <w:marRight w:val="0"/>
          <w:marTop w:val="75"/>
          <w:marBottom w:val="225"/>
          <w:divBdr>
            <w:top w:val="none" w:sz="0" w:space="0" w:color="auto"/>
            <w:left w:val="none" w:sz="0" w:space="0" w:color="auto"/>
            <w:bottom w:val="none" w:sz="0" w:space="0" w:color="auto"/>
            <w:right w:val="none" w:sz="0" w:space="0" w:color="auto"/>
          </w:divBdr>
          <w:divsChild>
            <w:div w:id="2071801628">
              <w:marLeft w:val="0"/>
              <w:marRight w:val="0"/>
              <w:marTop w:val="0"/>
              <w:marBottom w:val="0"/>
              <w:divBdr>
                <w:top w:val="none" w:sz="0" w:space="0" w:color="auto"/>
                <w:left w:val="none" w:sz="0" w:space="0" w:color="auto"/>
                <w:bottom w:val="none" w:sz="0" w:space="0" w:color="auto"/>
                <w:right w:val="none" w:sz="0" w:space="0" w:color="auto"/>
              </w:divBdr>
              <w:divsChild>
                <w:div w:id="1680934238">
                  <w:marLeft w:val="0"/>
                  <w:marRight w:val="0"/>
                  <w:marTop w:val="75"/>
                  <w:marBottom w:val="225"/>
                  <w:divBdr>
                    <w:top w:val="none" w:sz="0" w:space="0" w:color="auto"/>
                    <w:left w:val="none" w:sz="0" w:space="0" w:color="auto"/>
                    <w:bottom w:val="none" w:sz="0" w:space="0" w:color="auto"/>
                    <w:right w:val="none" w:sz="0" w:space="0" w:color="auto"/>
                  </w:divBdr>
                  <w:divsChild>
                    <w:div w:id="157812621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81438">
      <w:bodyDiv w:val="1"/>
      <w:marLeft w:val="0"/>
      <w:marRight w:val="0"/>
      <w:marTop w:val="0"/>
      <w:marBottom w:val="0"/>
      <w:divBdr>
        <w:top w:val="none" w:sz="0" w:space="0" w:color="auto"/>
        <w:left w:val="none" w:sz="0" w:space="0" w:color="auto"/>
        <w:bottom w:val="none" w:sz="0" w:space="0" w:color="auto"/>
        <w:right w:val="none" w:sz="0" w:space="0" w:color="auto"/>
      </w:divBdr>
    </w:div>
    <w:div w:id="512719207">
      <w:bodyDiv w:val="1"/>
      <w:marLeft w:val="0"/>
      <w:marRight w:val="0"/>
      <w:marTop w:val="0"/>
      <w:marBottom w:val="0"/>
      <w:divBdr>
        <w:top w:val="none" w:sz="0" w:space="0" w:color="auto"/>
        <w:left w:val="none" w:sz="0" w:space="0" w:color="auto"/>
        <w:bottom w:val="none" w:sz="0" w:space="0" w:color="auto"/>
        <w:right w:val="none" w:sz="0" w:space="0" w:color="auto"/>
      </w:divBdr>
      <w:divsChild>
        <w:div w:id="213935328">
          <w:marLeft w:val="0"/>
          <w:marRight w:val="0"/>
          <w:marTop w:val="0"/>
          <w:marBottom w:val="0"/>
          <w:divBdr>
            <w:top w:val="none" w:sz="0" w:space="0" w:color="auto"/>
            <w:left w:val="none" w:sz="0" w:space="0" w:color="auto"/>
            <w:bottom w:val="none" w:sz="0" w:space="0" w:color="auto"/>
            <w:right w:val="none" w:sz="0" w:space="0" w:color="auto"/>
          </w:divBdr>
          <w:divsChild>
            <w:div w:id="1045065456">
              <w:marLeft w:val="0"/>
              <w:marRight w:val="0"/>
              <w:marTop w:val="0"/>
              <w:marBottom w:val="0"/>
              <w:divBdr>
                <w:top w:val="none" w:sz="0" w:space="0" w:color="auto"/>
                <w:left w:val="none" w:sz="0" w:space="0" w:color="auto"/>
                <w:bottom w:val="none" w:sz="0" w:space="0" w:color="auto"/>
                <w:right w:val="none" w:sz="0" w:space="0" w:color="auto"/>
              </w:divBdr>
              <w:divsChild>
                <w:div w:id="1629897961">
                  <w:marLeft w:val="105"/>
                  <w:marRight w:val="540"/>
                  <w:marTop w:val="0"/>
                  <w:marBottom w:val="0"/>
                  <w:divBdr>
                    <w:top w:val="none" w:sz="0" w:space="0" w:color="auto"/>
                    <w:left w:val="none" w:sz="0" w:space="0" w:color="auto"/>
                    <w:bottom w:val="none" w:sz="0" w:space="0" w:color="auto"/>
                    <w:right w:val="none" w:sz="0" w:space="0" w:color="auto"/>
                  </w:divBdr>
                  <w:divsChild>
                    <w:div w:id="65734138">
                      <w:marLeft w:val="0"/>
                      <w:marRight w:val="0"/>
                      <w:marTop w:val="0"/>
                      <w:marBottom w:val="0"/>
                      <w:divBdr>
                        <w:top w:val="none" w:sz="0" w:space="0" w:color="auto"/>
                        <w:left w:val="none" w:sz="0" w:space="0" w:color="auto"/>
                        <w:bottom w:val="none" w:sz="0" w:space="0" w:color="auto"/>
                        <w:right w:val="none" w:sz="0" w:space="0" w:color="auto"/>
                      </w:divBdr>
                      <w:divsChild>
                        <w:div w:id="2124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24985">
      <w:bodyDiv w:val="1"/>
      <w:marLeft w:val="0"/>
      <w:marRight w:val="0"/>
      <w:marTop w:val="0"/>
      <w:marBottom w:val="0"/>
      <w:divBdr>
        <w:top w:val="none" w:sz="0" w:space="0" w:color="auto"/>
        <w:left w:val="none" w:sz="0" w:space="0" w:color="auto"/>
        <w:bottom w:val="none" w:sz="0" w:space="0" w:color="auto"/>
        <w:right w:val="none" w:sz="0" w:space="0" w:color="auto"/>
      </w:divBdr>
      <w:divsChild>
        <w:div w:id="437604392">
          <w:marLeft w:val="0"/>
          <w:marRight w:val="0"/>
          <w:marTop w:val="0"/>
          <w:marBottom w:val="0"/>
          <w:divBdr>
            <w:top w:val="none" w:sz="0" w:space="0" w:color="auto"/>
            <w:left w:val="none" w:sz="0" w:space="0" w:color="auto"/>
            <w:bottom w:val="none" w:sz="0" w:space="0" w:color="auto"/>
            <w:right w:val="none" w:sz="0" w:space="0" w:color="auto"/>
          </w:divBdr>
          <w:divsChild>
            <w:div w:id="109714284">
              <w:marLeft w:val="0"/>
              <w:marRight w:val="0"/>
              <w:marTop w:val="0"/>
              <w:marBottom w:val="0"/>
              <w:divBdr>
                <w:top w:val="none" w:sz="0" w:space="0" w:color="auto"/>
                <w:left w:val="none" w:sz="0" w:space="0" w:color="auto"/>
                <w:bottom w:val="none" w:sz="0" w:space="0" w:color="auto"/>
                <w:right w:val="none" w:sz="0" w:space="0" w:color="auto"/>
              </w:divBdr>
              <w:divsChild>
                <w:div w:id="1685206373">
                  <w:marLeft w:val="0"/>
                  <w:marRight w:val="0"/>
                  <w:marTop w:val="0"/>
                  <w:marBottom w:val="0"/>
                  <w:divBdr>
                    <w:top w:val="none" w:sz="0" w:space="0" w:color="auto"/>
                    <w:left w:val="none" w:sz="0" w:space="0" w:color="auto"/>
                    <w:bottom w:val="none" w:sz="0" w:space="0" w:color="auto"/>
                    <w:right w:val="none" w:sz="0" w:space="0" w:color="auto"/>
                  </w:divBdr>
                  <w:divsChild>
                    <w:div w:id="1116173239">
                      <w:marLeft w:val="0"/>
                      <w:marRight w:val="0"/>
                      <w:marTop w:val="0"/>
                      <w:marBottom w:val="0"/>
                      <w:divBdr>
                        <w:top w:val="none" w:sz="0" w:space="0" w:color="auto"/>
                        <w:left w:val="none" w:sz="0" w:space="0" w:color="auto"/>
                        <w:bottom w:val="none" w:sz="0" w:space="0" w:color="auto"/>
                        <w:right w:val="none" w:sz="0" w:space="0" w:color="auto"/>
                      </w:divBdr>
                      <w:divsChild>
                        <w:div w:id="37246410">
                          <w:marLeft w:val="0"/>
                          <w:marRight w:val="0"/>
                          <w:marTop w:val="0"/>
                          <w:marBottom w:val="0"/>
                          <w:divBdr>
                            <w:top w:val="none" w:sz="0" w:space="0" w:color="auto"/>
                            <w:left w:val="none" w:sz="0" w:space="0" w:color="auto"/>
                            <w:bottom w:val="none" w:sz="0" w:space="0" w:color="auto"/>
                            <w:right w:val="none" w:sz="0" w:space="0" w:color="auto"/>
                          </w:divBdr>
                          <w:divsChild>
                            <w:div w:id="2080592178">
                              <w:marLeft w:val="0"/>
                              <w:marRight w:val="0"/>
                              <w:marTop w:val="0"/>
                              <w:marBottom w:val="0"/>
                              <w:divBdr>
                                <w:top w:val="none" w:sz="0" w:space="0" w:color="auto"/>
                                <w:left w:val="none" w:sz="0" w:space="0" w:color="auto"/>
                                <w:bottom w:val="none" w:sz="0" w:space="0" w:color="auto"/>
                                <w:right w:val="none" w:sz="0" w:space="0" w:color="auto"/>
                              </w:divBdr>
                              <w:divsChild>
                                <w:div w:id="1530026640">
                                  <w:marLeft w:val="0"/>
                                  <w:marRight w:val="0"/>
                                  <w:marTop w:val="0"/>
                                  <w:marBottom w:val="0"/>
                                  <w:divBdr>
                                    <w:top w:val="none" w:sz="0" w:space="0" w:color="auto"/>
                                    <w:left w:val="none" w:sz="0" w:space="0" w:color="auto"/>
                                    <w:bottom w:val="none" w:sz="0" w:space="0" w:color="auto"/>
                                    <w:right w:val="none" w:sz="0" w:space="0" w:color="auto"/>
                                  </w:divBdr>
                                  <w:divsChild>
                                    <w:div w:id="8171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709744">
      <w:bodyDiv w:val="1"/>
      <w:marLeft w:val="0"/>
      <w:marRight w:val="0"/>
      <w:marTop w:val="0"/>
      <w:marBottom w:val="0"/>
      <w:divBdr>
        <w:top w:val="none" w:sz="0" w:space="0" w:color="auto"/>
        <w:left w:val="none" w:sz="0" w:space="0" w:color="auto"/>
        <w:bottom w:val="none" w:sz="0" w:space="0" w:color="auto"/>
        <w:right w:val="none" w:sz="0" w:space="0" w:color="auto"/>
      </w:divBdr>
      <w:divsChild>
        <w:div w:id="132990168">
          <w:marLeft w:val="0"/>
          <w:marRight w:val="0"/>
          <w:marTop w:val="0"/>
          <w:marBottom w:val="0"/>
          <w:divBdr>
            <w:top w:val="none" w:sz="0" w:space="0" w:color="auto"/>
            <w:left w:val="none" w:sz="0" w:space="0" w:color="auto"/>
            <w:bottom w:val="none" w:sz="0" w:space="0" w:color="auto"/>
            <w:right w:val="none" w:sz="0" w:space="0" w:color="auto"/>
          </w:divBdr>
          <w:divsChild>
            <w:div w:id="904531956">
              <w:marLeft w:val="0"/>
              <w:marRight w:val="0"/>
              <w:marTop w:val="0"/>
              <w:marBottom w:val="0"/>
              <w:divBdr>
                <w:top w:val="none" w:sz="0" w:space="0" w:color="auto"/>
                <w:left w:val="none" w:sz="0" w:space="0" w:color="auto"/>
                <w:bottom w:val="none" w:sz="0" w:space="0" w:color="auto"/>
                <w:right w:val="none" w:sz="0" w:space="0" w:color="auto"/>
              </w:divBdr>
              <w:divsChild>
                <w:div w:id="624166730">
                  <w:marLeft w:val="105"/>
                  <w:marRight w:val="540"/>
                  <w:marTop w:val="0"/>
                  <w:marBottom w:val="0"/>
                  <w:divBdr>
                    <w:top w:val="none" w:sz="0" w:space="0" w:color="auto"/>
                    <w:left w:val="none" w:sz="0" w:space="0" w:color="auto"/>
                    <w:bottom w:val="none" w:sz="0" w:space="0" w:color="auto"/>
                    <w:right w:val="none" w:sz="0" w:space="0" w:color="auto"/>
                  </w:divBdr>
                  <w:divsChild>
                    <w:div w:id="2020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80">
      <w:bodyDiv w:val="1"/>
      <w:marLeft w:val="0"/>
      <w:marRight w:val="0"/>
      <w:marTop w:val="0"/>
      <w:marBottom w:val="0"/>
      <w:divBdr>
        <w:top w:val="none" w:sz="0" w:space="0" w:color="auto"/>
        <w:left w:val="none" w:sz="0" w:space="0" w:color="auto"/>
        <w:bottom w:val="none" w:sz="0" w:space="0" w:color="auto"/>
        <w:right w:val="none" w:sz="0" w:space="0" w:color="auto"/>
      </w:divBdr>
      <w:divsChild>
        <w:div w:id="838807960">
          <w:marLeft w:val="0"/>
          <w:marRight w:val="0"/>
          <w:marTop w:val="0"/>
          <w:marBottom w:val="0"/>
          <w:divBdr>
            <w:top w:val="none" w:sz="0" w:space="0" w:color="auto"/>
            <w:left w:val="none" w:sz="0" w:space="0" w:color="auto"/>
            <w:bottom w:val="none" w:sz="0" w:space="0" w:color="auto"/>
            <w:right w:val="none" w:sz="0" w:space="0" w:color="auto"/>
          </w:divBdr>
          <w:divsChild>
            <w:div w:id="1087967751">
              <w:marLeft w:val="2"/>
              <w:marRight w:val="2"/>
              <w:marTop w:val="0"/>
              <w:marBottom w:val="0"/>
              <w:divBdr>
                <w:top w:val="none" w:sz="0" w:space="0" w:color="auto"/>
                <w:left w:val="none" w:sz="0" w:space="0" w:color="auto"/>
                <w:bottom w:val="none" w:sz="0" w:space="0" w:color="auto"/>
                <w:right w:val="none" w:sz="0" w:space="0" w:color="auto"/>
              </w:divBdr>
              <w:divsChild>
                <w:div w:id="710302238">
                  <w:marLeft w:val="0"/>
                  <w:marRight w:val="0"/>
                  <w:marTop w:val="0"/>
                  <w:marBottom w:val="0"/>
                  <w:divBdr>
                    <w:top w:val="none" w:sz="0" w:space="0" w:color="auto"/>
                    <w:left w:val="none" w:sz="0" w:space="0" w:color="auto"/>
                    <w:bottom w:val="none" w:sz="0" w:space="0" w:color="auto"/>
                    <w:right w:val="none" w:sz="0" w:space="0" w:color="auto"/>
                  </w:divBdr>
                  <w:divsChild>
                    <w:div w:id="1580868388">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79704862">
      <w:bodyDiv w:val="1"/>
      <w:marLeft w:val="0"/>
      <w:marRight w:val="0"/>
      <w:marTop w:val="0"/>
      <w:marBottom w:val="0"/>
      <w:divBdr>
        <w:top w:val="none" w:sz="0" w:space="0" w:color="auto"/>
        <w:left w:val="none" w:sz="0" w:space="0" w:color="auto"/>
        <w:bottom w:val="none" w:sz="0" w:space="0" w:color="auto"/>
        <w:right w:val="none" w:sz="0" w:space="0" w:color="auto"/>
      </w:divBdr>
      <w:divsChild>
        <w:div w:id="251205551">
          <w:marLeft w:val="0"/>
          <w:marRight w:val="0"/>
          <w:marTop w:val="0"/>
          <w:marBottom w:val="0"/>
          <w:divBdr>
            <w:top w:val="none" w:sz="0" w:space="0" w:color="auto"/>
            <w:left w:val="none" w:sz="0" w:space="0" w:color="auto"/>
            <w:bottom w:val="none" w:sz="0" w:space="0" w:color="auto"/>
            <w:right w:val="none" w:sz="0" w:space="0" w:color="auto"/>
          </w:divBdr>
        </w:div>
      </w:divsChild>
    </w:div>
    <w:div w:id="886065931">
      <w:bodyDiv w:val="1"/>
      <w:marLeft w:val="0"/>
      <w:marRight w:val="0"/>
      <w:marTop w:val="0"/>
      <w:marBottom w:val="0"/>
      <w:divBdr>
        <w:top w:val="none" w:sz="0" w:space="0" w:color="auto"/>
        <w:left w:val="none" w:sz="0" w:space="0" w:color="auto"/>
        <w:bottom w:val="none" w:sz="0" w:space="0" w:color="auto"/>
        <w:right w:val="none" w:sz="0" w:space="0" w:color="auto"/>
      </w:divBdr>
      <w:divsChild>
        <w:div w:id="2073309005">
          <w:marLeft w:val="0"/>
          <w:marRight w:val="0"/>
          <w:marTop w:val="0"/>
          <w:marBottom w:val="0"/>
          <w:divBdr>
            <w:top w:val="none" w:sz="0" w:space="0" w:color="auto"/>
            <w:left w:val="none" w:sz="0" w:space="0" w:color="auto"/>
            <w:bottom w:val="none" w:sz="0" w:space="0" w:color="auto"/>
            <w:right w:val="none" w:sz="0" w:space="0" w:color="auto"/>
          </w:divBdr>
          <w:divsChild>
            <w:div w:id="338048347">
              <w:marLeft w:val="0"/>
              <w:marRight w:val="0"/>
              <w:marTop w:val="0"/>
              <w:marBottom w:val="0"/>
              <w:divBdr>
                <w:top w:val="none" w:sz="0" w:space="0" w:color="auto"/>
                <w:left w:val="none" w:sz="0" w:space="0" w:color="auto"/>
                <w:bottom w:val="none" w:sz="0" w:space="0" w:color="auto"/>
                <w:right w:val="none" w:sz="0" w:space="0" w:color="auto"/>
              </w:divBdr>
              <w:divsChild>
                <w:div w:id="807671006">
                  <w:marLeft w:val="0"/>
                  <w:marRight w:val="0"/>
                  <w:marTop w:val="270"/>
                  <w:marBottom w:val="390"/>
                  <w:divBdr>
                    <w:top w:val="none" w:sz="0" w:space="0" w:color="auto"/>
                    <w:left w:val="none" w:sz="0" w:space="0" w:color="auto"/>
                    <w:bottom w:val="none" w:sz="0" w:space="0" w:color="auto"/>
                    <w:right w:val="none" w:sz="0" w:space="0" w:color="auto"/>
                  </w:divBdr>
                </w:div>
              </w:divsChild>
            </w:div>
          </w:divsChild>
        </w:div>
      </w:divsChild>
    </w:div>
    <w:div w:id="997002814">
      <w:bodyDiv w:val="1"/>
      <w:marLeft w:val="0"/>
      <w:marRight w:val="0"/>
      <w:marTop w:val="0"/>
      <w:marBottom w:val="0"/>
      <w:divBdr>
        <w:top w:val="none" w:sz="0" w:space="0" w:color="auto"/>
        <w:left w:val="none" w:sz="0" w:space="0" w:color="auto"/>
        <w:bottom w:val="none" w:sz="0" w:space="0" w:color="auto"/>
        <w:right w:val="none" w:sz="0" w:space="0" w:color="auto"/>
      </w:divBdr>
      <w:divsChild>
        <w:div w:id="1803618700">
          <w:marLeft w:val="0"/>
          <w:marRight w:val="0"/>
          <w:marTop w:val="0"/>
          <w:marBottom w:val="0"/>
          <w:divBdr>
            <w:top w:val="none" w:sz="0" w:space="0" w:color="auto"/>
            <w:left w:val="none" w:sz="0" w:space="0" w:color="auto"/>
            <w:bottom w:val="none" w:sz="0" w:space="0" w:color="auto"/>
            <w:right w:val="none" w:sz="0" w:space="0" w:color="auto"/>
          </w:divBdr>
          <w:divsChild>
            <w:div w:id="1934508183">
              <w:marLeft w:val="2"/>
              <w:marRight w:val="2"/>
              <w:marTop w:val="0"/>
              <w:marBottom w:val="0"/>
              <w:divBdr>
                <w:top w:val="none" w:sz="0" w:space="0" w:color="auto"/>
                <w:left w:val="none" w:sz="0" w:space="0" w:color="auto"/>
                <w:bottom w:val="none" w:sz="0" w:space="0" w:color="auto"/>
                <w:right w:val="none" w:sz="0" w:space="0" w:color="auto"/>
              </w:divBdr>
              <w:divsChild>
                <w:div w:id="365105580">
                  <w:marLeft w:val="0"/>
                  <w:marRight w:val="0"/>
                  <w:marTop w:val="0"/>
                  <w:marBottom w:val="0"/>
                  <w:divBdr>
                    <w:top w:val="none" w:sz="0" w:space="0" w:color="auto"/>
                    <w:left w:val="none" w:sz="0" w:space="0" w:color="auto"/>
                    <w:bottom w:val="none" w:sz="0" w:space="0" w:color="auto"/>
                    <w:right w:val="none" w:sz="0" w:space="0" w:color="auto"/>
                  </w:divBdr>
                  <w:divsChild>
                    <w:div w:id="1149858544">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1525317">
      <w:bodyDiv w:val="1"/>
      <w:marLeft w:val="0"/>
      <w:marRight w:val="0"/>
      <w:marTop w:val="0"/>
      <w:marBottom w:val="0"/>
      <w:divBdr>
        <w:top w:val="none" w:sz="0" w:space="0" w:color="auto"/>
        <w:left w:val="none" w:sz="0" w:space="0" w:color="auto"/>
        <w:bottom w:val="none" w:sz="0" w:space="0" w:color="auto"/>
        <w:right w:val="none" w:sz="0" w:space="0" w:color="auto"/>
      </w:divBdr>
      <w:divsChild>
        <w:div w:id="1157304716">
          <w:marLeft w:val="0"/>
          <w:marRight w:val="0"/>
          <w:marTop w:val="0"/>
          <w:marBottom w:val="0"/>
          <w:divBdr>
            <w:top w:val="none" w:sz="0" w:space="0" w:color="auto"/>
            <w:left w:val="none" w:sz="0" w:space="0" w:color="auto"/>
            <w:bottom w:val="none" w:sz="0" w:space="0" w:color="auto"/>
            <w:right w:val="none" w:sz="0" w:space="0" w:color="auto"/>
          </w:divBdr>
          <w:divsChild>
            <w:div w:id="215510242">
              <w:marLeft w:val="2"/>
              <w:marRight w:val="2"/>
              <w:marTop w:val="0"/>
              <w:marBottom w:val="0"/>
              <w:divBdr>
                <w:top w:val="none" w:sz="0" w:space="0" w:color="auto"/>
                <w:left w:val="none" w:sz="0" w:space="0" w:color="auto"/>
                <w:bottom w:val="none" w:sz="0" w:space="0" w:color="auto"/>
                <w:right w:val="none" w:sz="0" w:space="0" w:color="auto"/>
              </w:divBdr>
              <w:divsChild>
                <w:div w:id="405611936">
                  <w:marLeft w:val="0"/>
                  <w:marRight w:val="0"/>
                  <w:marTop w:val="0"/>
                  <w:marBottom w:val="0"/>
                  <w:divBdr>
                    <w:top w:val="none" w:sz="0" w:space="0" w:color="auto"/>
                    <w:left w:val="none" w:sz="0" w:space="0" w:color="auto"/>
                    <w:bottom w:val="none" w:sz="0" w:space="0" w:color="auto"/>
                    <w:right w:val="none" w:sz="0" w:space="0" w:color="auto"/>
                  </w:divBdr>
                  <w:divsChild>
                    <w:div w:id="293995424">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4542749">
      <w:bodyDiv w:val="1"/>
      <w:marLeft w:val="0"/>
      <w:marRight w:val="0"/>
      <w:marTop w:val="0"/>
      <w:marBottom w:val="0"/>
      <w:divBdr>
        <w:top w:val="none" w:sz="0" w:space="0" w:color="auto"/>
        <w:left w:val="none" w:sz="0" w:space="0" w:color="auto"/>
        <w:bottom w:val="none" w:sz="0" w:space="0" w:color="auto"/>
        <w:right w:val="none" w:sz="0" w:space="0" w:color="auto"/>
      </w:divBdr>
      <w:divsChild>
        <w:div w:id="179128597">
          <w:marLeft w:val="0"/>
          <w:marRight w:val="0"/>
          <w:marTop w:val="0"/>
          <w:marBottom w:val="0"/>
          <w:divBdr>
            <w:top w:val="none" w:sz="0" w:space="0" w:color="auto"/>
            <w:left w:val="none" w:sz="0" w:space="0" w:color="auto"/>
            <w:bottom w:val="none" w:sz="0" w:space="0" w:color="auto"/>
            <w:right w:val="none" w:sz="0" w:space="0" w:color="auto"/>
          </w:divBdr>
          <w:divsChild>
            <w:div w:id="2120293658">
              <w:marLeft w:val="2"/>
              <w:marRight w:val="2"/>
              <w:marTop w:val="0"/>
              <w:marBottom w:val="0"/>
              <w:divBdr>
                <w:top w:val="none" w:sz="0" w:space="0" w:color="auto"/>
                <w:left w:val="none" w:sz="0" w:space="0" w:color="auto"/>
                <w:bottom w:val="none" w:sz="0" w:space="0" w:color="auto"/>
                <w:right w:val="none" w:sz="0" w:space="0" w:color="auto"/>
              </w:divBdr>
              <w:divsChild>
                <w:div w:id="398094841">
                  <w:marLeft w:val="0"/>
                  <w:marRight w:val="0"/>
                  <w:marTop w:val="0"/>
                  <w:marBottom w:val="0"/>
                  <w:divBdr>
                    <w:top w:val="none" w:sz="0" w:space="0" w:color="auto"/>
                    <w:left w:val="none" w:sz="0" w:space="0" w:color="auto"/>
                    <w:bottom w:val="none" w:sz="0" w:space="0" w:color="auto"/>
                    <w:right w:val="none" w:sz="0" w:space="0" w:color="auto"/>
                  </w:divBdr>
                  <w:divsChild>
                    <w:div w:id="153133314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49703115">
      <w:bodyDiv w:val="1"/>
      <w:marLeft w:val="0"/>
      <w:marRight w:val="0"/>
      <w:marTop w:val="0"/>
      <w:marBottom w:val="0"/>
      <w:divBdr>
        <w:top w:val="none" w:sz="0" w:space="0" w:color="auto"/>
        <w:left w:val="none" w:sz="0" w:space="0" w:color="auto"/>
        <w:bottom w:val="none" w:sz="0" w:space="0" w:color="auto"/>
        <w:right w:val="none" w:sz="0" w:space="0" w:color="auto"/>
      </w:divBdr>
      <w:divsChild>
        <w:div w:id="1597977876">
          <w:marLeft w:val="0"/>
          <w:marRight w:val="0"/>
          <w:marTop w:val="0"/>
          <w:marBottom w:val="0"/>
          <w:divBdr>
            <w:top w:val="none" w:sz="0" w:space="0" w:color="auto"/>
            <w:left w:val="none" w:sz="0" w:space="0" w:color="auto"/>
            <w:bottom w:val="none" w:sz="0" w:space="0" w:color="auto"/>
            <w:right w:val="none" w:sz="0" w:space="0" w:color="auto"/>
          </w:divBdr>
          <w:divsChild>
            <w:div w:id="472018644">
              <w:marLeft w:val="0"/>
              <w:marRight w:val="0"/>
              <w:marTop w:val="0"/>
              <w:marBottom w:val="0"/>
              <w:divBdr>
                <w:top w:val="none" w:sz="0" w:space="0" w:color="auto"/>
                <w:left w:val="none" w:sz="0" w:space="0" w:color="auto"/>
                <w:bottom w:val="none" w:sz="0" w:space="0" w:color="auto"/>
                <w:right w:val="none" w:sz="0" w:space="0" w:color="auto"/>
              </w:divBdr>
              <w:divsChild>
                <w:div w:id="854460254">
                  <w:marLeft w:val="0"/>
                  <w:marRight w:val="0"/>
                  <w:marTop w:val="0"/>
                  <w:marBottom w:val="0"/>
                  <w:divBdr>
                    <w:top w:val="none" w:sz="0" w:space="0" w:color="auto"/>
                    <w:left w:val="none" w:sz="0" w:space="0" w:color="auto"/>
                    <w:bottom w:val="none" w:sz="0" w:space="0" w:color="auto"/>
                    <w:right w:val="none" w:sz="0" w:space="0" w:color="auto"/>
                  </w:divBdr>
                  <w:divsChild>
                    <w:div w:id="103772773">
                      <w:marLeft w:val="0"/>
                      <w:marRight w:val="0"/>
                      <w:marTop w:val="0"/>
                      <w:marBottom w:val="0"/>
                      <w:divBdr>
                        <w:top w:val="none" w:sz="0" w:space="0" w:color="auto"/>
                        <w:left w:val="none" w:sz="0" w:space="0" w:color="auto"/>
                        <w:bottom w:val="none" w:sz="0" w:space="0" w:color="auto"/>
                        <w:right w:val="none" w:sz="0" w:space="0" w:color="auto"/>
                      </w:divBdr>
                      <w:divsChild>
                        <w:div w:id="771701784">
                          <w:marLeft w:val="0"/>
                          <w:marRight w:val="0"/>
                          <w:marTop w:val="0"/>
                          <w:marBottom w:val="0"/>
                          <w:divBdr>
                            <w:top w:val="none" w:sz="0" w:space="0" w:color="auto"/>
                            <w:left w:val="none" w:sz="0" w:space="0" w:color="auto"/>
                            <w:bottom w:val="none" w:sz="0" w:space="0" w:color="auto"/>
                            <w:right w:val="none" w:sz="0" w:space="0" w:color="auto"/>
                          </w:divBdr>
                          <w:divsChild>
                            <w:div w:id="70129670">
                              <w:marLeft w:val="0"/>
                              <w:marRight w:val="0"/>
                              <w:marTop w:val="0"/>
                              <w:marBottom w:val="0"/>
                              <w:divBdr>
                                <w:top w:val="none" w:sz="0" w:space="0" w:color="auto"/>
                                <w:left w:val="none" w:sz="0" w:space="0" w:color="auto"/>
                                <w:bottom w:val="none" w:sz="0" w:space="0" w:color="auto"/>
                                <w:right w:val="none" w:sz="0" w:space="0" w:color="auto"/>
                              </w:divBdr>
                              <w:divsChild>
                                <w:div w:id="1511137866">
                                  <w:marLeft w:val="0"/>
                                  <w:marRight w:val="0"/>
                                  <w:marTop w:val="0"/>
                                  <w:marBottom w:val="0"/>
                                  <w:divBdr>
                                    <w:top w:val="none" w:sz="0" w:space="0" w:color="auto"/>
                                    <w:left w:val="none" w:sz="0" w:space="0" w:color="auto"/>
                                    <w:bottom w:val="none" w:sz="0" w:space="0" w:color="auto"/>
                                    <w:right w:val="none" w:sz="0" w:space="0" w:color="auto"/>
                                  </w:divBdr>
                                  <w:divsChild>
                                    <w:div w:id="740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Палата</dc:creator>
  <cp:keywords/>
  <dc:description/>
  <cp:lastModifiedBy>Общественная Палата</cp:lastModifiedBy>
  <cp:revision>46</cp:revision>
  <cp:lastPrinted>2017-09-25T13:58:00Z</cp:lastPrinted>
  <dcterms:created xsi:type="dcterms:W3CDTF">2017-09-06T15:16:00Z</dcterms:created>
  <dcterms:modified xsi:type="dcterms:W3CDTF">2019-03-25T15:02:00Z</dcterms:modified>
</cp:coreProperties>
</file>