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E45" w:rsidRPr="00A65B7F" w:rsidRDefault="006077A7" w:rsidP="00336DE3">
      <w:pPr>
        <w:spacing w:after="0" w:line="240" w:lineRule="auto"/>
        <w:jc w:val="right"/>
        <w:rPr>
          <w:rFonts w:ascii="Times New Roman" w:hAnsi="Times New Roman"/>
          <w:i/>
          <w:sz w:val="28"/>
          <w:szCs w:val="28"/>
        </w:rPr>
      </w:pPr>
      <w:r w:rsidRPr="00A65B7F">
        <w:rPr>
          <w:rFonts w:ascii="Times New Roman" w:hAnsi="Times New Roman"/>
          <w:i/>
          <w:sz w:val="28"/>
          <w:szCs w:val="28"/>
        </w:rPr>
        <w:t xml:space="preserve">Приложение </w:t>
      </w:r>
      <w:r w:rsidR="00927D7B">
        <w:rPr>
          <w:rFonts w:ascii="Times New Roman" w:hAnsi="Times New Roman"/>
          <w:i/>
          <w:sz w:val="28"/>
          <w:szCs w:val="28"/>
        </w:rPr>
        <w:t>№</w:t>
      </w:r>
      <w:r w:rsidRPr="00A65B7F">
        <w:rPr>
          <w:rFonts w:ascii="Times New Roman" w:hAnsi="Times New Roman"/>
          <w:i/>
          <w:sz w:val="28"/>
          <w:szCs w:val="28"/>
        </w:rPr>
        <w:t>2</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44"/>
        <w:gridCol w:w="4492"/>
        <w:gridCol w:w="3402"/>
      </w:tblGrid>
      <w:tr w:rsidR="00232E45" w:rsidRPr="00336DE3" w:rsidTr="005B134C">
        <w:trPr>
          <w:trHeight w:val="1839"/>
        </w:trPr>
        <w:tc>
          <w:tcPr>
            <w:tcW w:w="1809" w:type="dxa"/>
            <w:shd w:val="clear" w:color="auto" w:fill="auto"/>
          </w:tcPr>
          <w:p w:rsidR="004F7A50" w:rsidRPr="00336DE3" w:rsidRDefault="004F7A50" w:rsidP="00336DE3">
            <w:pPr>
              <w:spacing w:after="0" w:line="240" w:lineRule="auto"/>
              <w:rPr>
                <w:rFonts w:ascii="Times New Roman" w:hAnsi="Times New Roman"/>
                <w:sz w:val="20"/>
                <w:szCs w:val="20"/>
              </w:rPr>
            </w:pPr>
          </w:p>
          <w:p w:rsidR="004F7A50" w:rsidRPr="00336DE3" w:rsidRDefault="004F7A50" w:rsidP="00336DE3">
            <w:pPr>
              <w:spacing w:after="0" w:line="240" w:lineRule="auto"/>
              <w:rPr>
                <w:rFonts w:ascii="Times New Roman" w:hAnsi="Times New Roman"/>
                <w:sz w:val="20"/>
                <w:szCs w:val="20"/>
              </w:rPr>
            </w:pPr>
          </w:p>
          <w:p w:rsidR="007244C5" w:rsidRPr="00336DE3" w:rsidRDefault="007244C5" w:rsidP="00336DE3">
            <w:pPr>
              <w:spacing w:after="0" w:line="240" w:lineRule="auto"/>
              <w:rPr>
                <w:rFonts w:ascii="Times New Roman" w:hAnsi="Times New Roman"/>
                <w:sz w:val="20"/>
                <w:szCs w:val="20"/>
              </w:rPr>
            </w:pPr>
          </w:p>
          <w:p w:rsidR="007244C5" w:rsidRPr="00336DE3" w:rsidRDefault="007244C5" w:rsidP="00336DE3">
            <w:pPr>
              <w:spacing w:after="0" w:line="240" w:lineRule="auto"/>
              <w:rPr>
                <w:rFonts w:ascii="Times New Roman" w:hAnsi="Times New Roman"/>
                <w:sz w:val="20"/>
                <w:szCs w:val="20"/>
              </w:rPr>
            </w:pPr>
          </w:p>
          <w:p w:rsidR="007244C5" w:rsidRPr="00336DE3" w:rsidRDefault="00E832FA" w:rsidP="00336DE3">
            <w:pPr>
              <w:spacing w:after="0" w:line="240" w:lineRule="auto"/>
              <w:rPr>
                <w:rFonts w:ascii="Times New Roman" w:hAnsi="Times New Roman"/>
                <w:sz w:val="20"/>
                <w:szCs w:val="20"/>
              </w:rPr>
            </w:pPr>
            <w:r w:rsidRPr="00854091">
              <w:rPr>
                <w:rFonts w:ascii="Times New Roman" w:hAnsi="Times New Roman"/>
                <w:noProof/>
                <w:lang w:eastAsia="ru-RU"/>
              </w:rPr>
              <w:drawing>
                <wp:inline distT="0" distB="0" distL="0" distR="0">
                  <wp:extent cx="1095375" cy="1362075"/>
                  <wp:effectExtent l="0" t="0" r="9525" b="9525"/>
                  <wp:docPr id="4" name="Рисунок 4" descr="герб гор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город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5375" cy="1362075"/>
                          </a:xfrm>
                          <a:prstGeom prst="rect">
                            <a:avLst/>
                          </a:prstGeom>
                          <a:noFill/>
                          <a:ln>
                            <a:noFill/>
                          </a:ln>
                        </pic:spPr>
                      </pic:pic>
                    </a:graphicData>
                  </a:graphic>
                </wp:inline>
              </w:drawing>
            </w:r>
          </w:p>
          <w:p w:rsidR="00232E45" w:rsidRPr="00336DE3" w:rsidRDefault="00232E45" w:rsidP="00336DE3">
            <w:pPr>
              <w:spacing w:after="0" w:line="240" w:lineRule="auto"/>
              <w:rPr>
                <w:rFonts w:ascii="Times New Roman" w:hAnsi="Times New Roman"/>
                <w:sz w:val="20"/>
                <w:szCs w:val="20"/>
              </w:rPr>
            </w:pPr>
          </w:p>
        </w:tc>
        <w:tc>
          <w:tcPr>
            <w:tcW w:w="7938" w:type="dxa"/>
            <w:gridSpan w:val="3"/>
            <w:shd w:val="clear" w:color="auto" w:fill="auto"/>
          </w:tcPr>
          <w:p w:rsidR="004F7A50" w:rsidRPr="00336DE3" w:rsidRDefault="004F7A50" w:rsidP="00336DE3">
            <w:pPr>
              <w:spacing w:after="0" w:line="240" w:lineRule="auto"/>
              <w:rPr>
                <w:rFonts w:ascii="Times New Roman" w:hAnsi="Times New Roman"/>
                <w:b/>
                <w:sz w:val="20"/>
                <w:szCs w:val="20"/>
              </w:rPr>
            </w:pPr>
          </w:p>
          <w:p w:rsidR="00232E45" w:rsidRDefault="004F7A50" w:rsidP="00336DE3">
            <w:pPr>
              <w:spacing w:after="0" w:line="240" w:lineRule="auto"/>
              <w:rPr>
                <w:rFonts w:ascii="Times New Roman" w:hAnsi="Times New Roman"/>
                <w:sz w:val="20"/>
                <w:szCs w:val="20"/>
              </w:rPr>
            </w:pPr>
            <w:r w:rsidRPr="00A65B7F">
              <w:rPr>
                <w:rFonts w:ascii="Times New Roman" w:hAnsi="Times New Roman"/>
                <w:b/>
                <w:sz w:val="20"/>
                <w:szCs w:val="20"/>
              </w:rPr>
              <w:t>Наименование муниципальной общественной палаты</w:t>
            </w:r>
            <w:r w:rsidRPr="00336DE3">
              <w:rPr>
                <w:rFonts w:ascii="Times New Roman" w:hAnsi="Times New Roman"/>
                <w:sz w:val="20"/>
                <w:szCs w:val="20"/>
              </w:rPr>
              <w:t>:</w:t>
            </w:r>
          </w:p>
          <w:p w:rsidR="00E832FA" w:rsidRPr="00336DE3" w:rsidRDefault="00E832FA" w:rsidP="00336DE3">
            <w:pPr>
              <w:spacing w:after="0" w:line="240" w:lineRule="auto"/>
              <w:rPr>
                <w:rFonts w:ascii="Times New Roman" w:hAnsi="Times New Roman"/>
                <w:sz w:val="20"/>
                <w:szCs w:val="20"/>
              </w:rPr>
            </w:pPr>
          </w:p>
          <w:p w:rsidR="00E832FA" w:rsidRPr="00400335" w:rsidRDefault="00E832FA" w:rsidP="00E832FA">
            <w:pPr>
              <w:spacing w:after="0" w:line="240" w:lineRule="auto"/>
              <w:rPr>
                <w:rFonts w:ascii="Times New Roman" w:hAnsi="Times New Roman"/>
              </w:rPr>
            </w:pPr>
            <w:r>
              <w:rPr>
                <w:rFonts w:ascii="Times New Roman" w:hAnsi="Times New Roman"/>
              </w:rPr>
              <w:t>П</w:t>
            </w:r>
            <w:r w:rsidRPr="00400335">
              <w:rPr>
                <w:rFonts w:ascii="Times New Roman" w:hAnsi="Times New Roman"/>
              </w:rPr>
              <w:t>редседател</w:t>
            </w:r>
            <w:r>
              <w:rPr>
                <w:rFonts w:ascii="Times New Roman" w:hAnsi="Times New Roman"/>
              </w:rPr>
              <w:t>ь</w:t>
            </w:r>
            <w:r w:rsidRPr="00400335">
              <w:rPr>
                <w:rFonts w:ascii="Times New Roman" w:hAnsi="Times New Roman"/>
              </w:rPr>
              <w:t>:</w:t>
            </w:r>
          </w:p>
          <w:p w:rsidR="00E832FA" w:rsidRPr="00400335" w:rsidRDefault="00E832FA" w:rsidP="00E832FA">
            <w:pPr>
              <w:spacing w:after="0" w:line="240" w:lineRule="auto"/>
              <w:rPr>
                <w:rFonts w:ascii="Times New Roman" w:hAnsi="Times New Roman"/>
              </w:rPr>
            </w:pPr>
            <w:proofErr w:type="spellStart"/>
            <w:r>
              <w:rPr>
                <w:rFonts w:ascii="Times New Roman" w:hAnsi="Times New Roman"/>
              </w:rPr>
              <w:t>Митряшин</w:t>
            </w:r>
            <w:proofErr w:type="spellEnd"/>
            <w:r>
              <w:rPr>
                <w:rFonts w:ascii="Times New Roman" w:hAnsi="Times New Roman"/>
              </w:rPr>
              <w:t xml:space="preserve"> Сергей Анатольевич</w:t>
            </w:r>
          </w:p>
          <w:p w:rsidR="00E832FA" w:rsidRPr="00400335" w:rsidRDefault="00E832FA" w:rsidP="00E832FA">
            <w:pPr>
              <w:spacing w:after="0" w:line="240" w:lineRule="auto"/>
              <w:rPr>
                <w:rFonts w:ascii="Times New Roman" w:hAnsi="Times New Roman"/>
              </w:rPr>
            </w:pPr>
          </w:p>
          <w:p w:rsidR="00E832FA" w:rsidRPr="00400335" w:rsidRDefault="00E832FA" w:rsidP="00E832FA">
            <w:pPr>
              <w:spacing w:after="0" w:line="240" w:lineRule="auto"/>
              <w:rPr>
                <w:rFonts w:ascii="Times New Roman" w:hAnsi="Times New Roman"/>
              </w:rPr>
            </w:pPr>
            <w:r w:rsidRPr="00400335">
              <w:rPr>
                <w:rFonts w:ascii="Times New Roman" w:hAnsi="Times New Roman"/>
              </w:rPr>
              <w:t>Адрес Общественной палаты:</w:t>
            </w:r>
            <w:r>
              <w:rPr>
                <w:rFonts w:ascii="Times New Roman" w:hAnsi="Times New Roman"/>
              </w:rPr>
              <w:t xml:space="preserve"> </w:t>
            </w:r>
            <w:proofErr w:type="gramStart"/>
            <w:r>
              <w:rPr>
                <w:rFonts w:ascii="Times New Roman" w:hAnsi="Times New Roman"/>
              </w:rPr>
              <w:t>МО.,</w:t>
            </w:r>
            <w:proofErr w:type="gramEnd"/>
            <w:r>
              <w:rPr>
                <w:rFonts w:ascii="Times New Roman" w:hAnsi="Times New Roman"/>
              </w:rPr>
              <w:t xml:space="preserve"> </w:t>
            </w:r>
            <w:proofErr w:type="spellStart"/>
            <w:r>
              <w:rPr>
                <w:rFonts w:ascii="Times New Roman" w:hAnsi="Times New Roman"/>
              </w:rPr>
              <w:t>г.Солнечногорск</w:t>
            </w:r>
            <w:proofErr w:type="spellEnd"/>
            <w:r>
              <w:rPr>
                <w:rFonts w:ascii="Times New Roman" w:hAnsi="Times New Roman"/>
              </w:rPr>
              <w:t>, ул. Тельнова, д.3/2, оф.38</w:t>
            </w:r>
          </w:p>
          <w:p w:rsidR="00E832FA" w:rsidRPr="00400335" w:rsidRDefault="00E832FA" w:rsidP="00E832FA">
            <w:pPr>
              <w:spacing w:after="0" w:line="240" w:lineRule="auto"/>
              <w:rPr>
                <w:rFonts w:ascii="Times New Roman" w:hAnsi="Times New Roman"/>
              </w:rPr>
            </w:pPr>
          </w:p>
          <w:p w:rsidR="00E832FA" w:rsidRPr="00E832FA" w:rsidRDefault="00E832FA" w:rsidP="00E832FA">
            <w:pPr>
              <w:spacing w:after="0" w:line="240" w:lineRule="auto"/>
              <w:rPr>
                <w:rFonts w:ascii="Times New Roman" w:hAnsi="Times New Roman"/>
              </w:rPr>
            </w:pPr>
            <w:r w:rsidRPr="00400335">
              <w:rPr>
                <w:rFonts w:ascii="Times New Roman" w:hAnsi="Times New Roman"/>
                <w:lang w:val="en-US"/>
              </w:rPr>
              <w:t>e</w:t>
            </w:r>
            <w:r w:rsidRPr="00E832FA">
              <w:rPr>
                <w:rFonts w:ascii="Times New Roman" w:hAnsi="Times New Roman"/>
              </w:rPr>
              <w:t>-</w:t>
            </w:r>
            <w:r w:rsidRPr="00400335">
              <w:rPr>
                <w:rFonts w:ascii="Times New Roman" w:hAnsi="Times New Roman"/>
                <w:lang w:val="en-US"/>
              </w:rPr>
              <w:t>mail</w:t>
            </w:r>
            <w:r w:rsidRPr="00E832FA">
              <w:rPr>
                <w:rFonts w:ascii="Times New Roman" w:hAnsi="Times New Roman"/>
              </w:rPr>
              <w:t xml:space="preserve">: </w:t>
            </w:r>
            <w:proofErr w:type="spellStart"/>
            <w:r>
              <w:rPr>
                <w:rFonts w:ascii="Times New Roman" w:hAnsi="Times New Roman"/>
                <w:lang w:val="en-US"/>
              </w:rPr>
              <w:t>ob</w:t>
            </w:r>
            <w:proofErr w:type="spellEnd"/>
            <w:r w:rsidRPr="00E832FA">
              <w:rPr>
                <w:rFonts w:ascii="Times New Roman" w:hAnsi="Times New Roman"/>
              </w:rPr>
              <w:t>.</w:t>
            </w:r>
            <w:proofErr w:type="spellStart"/>
            <w:r>
              <w:rPr>
                <w:rFonts w:ascii="Times New Roman" w:hAnsi="Times New Roman"/>
                <w:lang w:val="en-US"/>
              </w:rPr>
              <w:t>palatasoln</w:t>
            </w:r>
            <w:proofErr w:type="spellEnd"/>
            <w:r w:rsidRPr="00E832FA">
              <w:rPr>
                <w:rFonts w:ascii="Times New Roman" w:hAnsi="Times New Roman"/>
              </w:rPr>
              <w:t>@</w:t>
            </w:r>
            <w:r>
              <w:rPr>
                <w:rFonts w:ascii="Times New Roman" w:hAnsi="Times New Roman"/>
                <w:lang w:val="en-US"/>
              </w:rPr>
              <w:t>mail</w:t>
            </w:r>
            <w:r w:rsidRPr="00E832FA">
              <w:rPr>
                <w:rFonts w:ascii="Times New Roman" w:hAnsi="Times New Roman"/>
              </w:rPr>
              <w:t>.</w:t>
            </w:r>
            <w:proofErr w:type="spellStart"/>
            <w:r>
              <w:rPr>
                <w:rFonts w:ascii="Times New Roman" w:hAnsi="Times New Roman"/>
                <w:lang w:val="en-US"/>
              </w:rPr>
              <w:t>ru</w:t>
            </w:r>
            <w:proofErr w:type="spellEnd"/>
          </w:p>
          <w:p w:rsidR="00E832FA" w:rsidRPr="00E832FA" w:rsidRDefault="00E832FA" w:rsidP="00E832FA">
            <w:pPr>
              <w:spacing w:after="0" w:line="240" w:lineRule="auto"/>
              <w:rPr>
                <w:rFonts w:ascii="Times New Roman" w:hAnsi="Times New Roman"/>
              </w:rPr>
            </w:pPr>
          </w:p>
          <w:p w:rsidR="00E832FA" w:rsidRPr="00824454" w:rsidRDefault="00E832FA" w:rsidP="00E832FA">
            <w:pPr>
              <w:spacing w:after="0" w:line="240" w:lineRule="auto"/>
              <w:rPr>
                <w:rFonts w:ascii="Times New Roman" w:hAnsi="Times New Roman"/>
              </w:rPr>
            </w:pPr>
            <w:r w:rsidRPr="00400335">
              <w:rPr>
                <w:rFonts w:ascii="Times New Roman" w:hAnsi="Times New Roman"/>
              </w:rPr>
              <w:t>контактный номер телефона:</w:t>
            </w:r>
            <w:r w:rsidRPr="00824454">
              <w:rPr>
                <w:rFonts w:ascii="Times New Roman" w:hAnsi="Times New Roman"/>
              </w:rPr>
              <w:t xml:space="preserve"> 8-925-930-53-50</w:t>
            </w:r>
          </w:p>
          <w:p w:rsidR="00E832FA" w:rsidRPr="00400335" w:rsidRDefault="00E832FA" w:rsidP="00E832FA">
            <w:pPr>
              <w:spacing w:after="0" w:line="240" w:lineRule="auto"/>
              <w:rPr>
                <w:rFonts w:ascii="Times New Roman" w:hAnsi="Times New Roman"/>
              </w:rPr>
            </w:pPr>
          </w:p>
          <w:p w:rsidR="00E832FA" w:rsidRPr="00400335" w:rsidRDefault="00E832FA" w:rsidP="00E832FA">
            <w:pPr>
              <w:spacing w:after="0" w:line="240" w:lineRule="auto"/>
              <w:rPr>
                <w:rFonts w:ascii="Times New Roman" w:hAnsi="Times New Roman"/>
                <w:sz w:val="10"/>
              </w:rPr>
            </w:pPr>
          </w:p>
          <w:p w:rsidR="00E832FA" w:rsidRPr="00400335" w:rsidRDefault="00E832FA" w:rsidP="00E832FA">
            <w:pPr>
              <w:spacing w:after="0" w:line="240" w:lineRule="auto"/>
              <w:rPr>
                <w:rFonts w:ascii="Times New Roman" w:hAnsi="Times New Roman"/>
              </w:rPr>
            </w:pPr>
            <w:r w:rsidRPr="00400335">
              <w:rPr>
                <w:rFonts w:ascii="Times New Roman" w:hAnsi="Times New Roman"/>
              </w:rPr>
              <w:t>Ссылка на сайт (при наличии):</w:t>
            </w:r>
            <w:r>
              <w:t xml:space="preserve"> </w:t>
            </w:r>
            <w:r w:rsidRPr="00824454">
              <w:rPr>
                <w:rFonts w:ascii="Times New Roman" w:hAnsi="Times New Roman"/>
              </w:rPr>
              <w:t>http://опсмр.рф/</w:t>
            </w:r>
          </w:p>
          <w:p w:rsidR="00E832FA" w:rsidRPr="00400335" w:rsidRDefault="00E832FA" w:rsidP="00E832FA">
            <w:pPr>
              <w:spacing w:after="0" w:line="240" w:lineRule="auto"/>
              <w:rPr>
                <w:rFonts w:ascii="Times New Roman" w:hAnsi="Times New Roman"/>
              </w:rPr>
            </w:pPr>
          </w:p>
          <w:p w:rsidR="004F7A50" w:rsidRDefault="00E832FA" w:rsidP="00E832FA">
            <w:pPr>
              <w:spacing w:after="0" w:line="240" w:lineRule="auto"/>
              <w:rPr>
                <w:rFonts w:ascii="Times New Roman" w:hAnsi="Times New Roman"/>
                <w:b/>
              </w:rPr>
            </w:pPr>
            <w:r w:rsidRPr="00400335">
              <w:rPr>
                <w:rFonts w:ascii="Times New Roman" w:hAnsi="Times New Roman"/>
              </w:rPr>
              <w:t>Ссылка на страницу в социальной сети</w:t>
            </w:r>
            <w:r w:rsidRPr="00524B92">
              <w:rPr>
                <w:rFonts w:ascii="Times New Roman" w:hAnsi="Times New Roman"/>
                <w:b/>
              </w:rPr>
              <w:t xml:space="preserve">: </w:t>
            </w:r>
            <w:hyperlink r:id="rId6" w:history="1">
              <w:r w:rsidR="00F76D7C" w:rsidRPr="00613B94">
                <w:rPr>
                  <w:rStyle w:val="a4"/>
                  <w:rFonts w:ascii="Times New Roman" w:hAnsi="Times New Roman"/>
                  <w:b/>
                </w:rPr>
                <w:t>https://www.facebook.com/opalatasmr</w:t>
              </w:r>
            </w:hyperlink>
            <w:r w:rsidR="00F76D7C">
              <w:rPr>
                <w:rFonts w:ascii="Times New Roman" w:hAnsi="Times New Roman"/>
                <w:b/>
              </w:rPr>
              <w:t xml:space="preserve"> </w:t>
            </w:r>
            <w:hyperlink r:id="rId7" w:history="1">
              <w:proofErr w:type="gramStart"/>
              <w:r w:rsidR="00F76D7C" w:rsidRPr="00613B94">
                <w:rPr>
                  <w:rStyle w:val="a4"/>
                  <w:rFonts w:ascii="Times New Roman" w:hAnsi="Times New Roman"/>
                  <w:b/>
                </w:rPr>
                <w:t>https://vk.com/op.solnechnogorsk</w:t>
              </w:r>
            </w:hyperlink>
            <w:r w:rsidR="00F76D7C">
              <w:rPr>
                <w:rFonts w:ascii="Times New Roman" w:hAnsi="Times New Roman"/>
                <w:b/>
              </w:rPr>
              <w:t xml:space="preserve">  </w:t>
            </w:r>
            <w:hyperlink r:id="rId8" w:history="1">
              <w:r w:rsidR="00F76D7C" w:rsidRPr="00613B94">
                <w:rPr>
                  <w:rStyle w:val="a4"/>
                  <w:rFonts w:ascii="Times New Roman" w:hAnsi="Times New Roman"/>
                  <w:b/>
                </w:rPr>
                <w:t>https://www.instagram.com/opsmr/</w:t>
              </w:r>
              <w:proofErr w:type="gramEnd"/>
            </w:hyperlink>
            <w:r w:rsidR="00F76D7C">
              <w:rPr>
                <w:rFonts w:ascii="Times New Roman" w:hAnsi="Times New Roman"/>
                <w:b/>
              </w:rPr>
              <w:t xml:space="preserve"> </w:t>
            </w:r>
            <w:hyperlink r:id="rId9" w:history="1">
              <w:r w:rsidR="00F76D7C" w:rsidRPr="00613B94">
                <w:rPr>
                  <w:rStyle w:val="a4"/>
                  <w:rFonts w:ascii="Times New Roman" w:hAnsi="Times New Roman"/>
                  <w:b/>
                </w:rPr>
                <w:t>https://ok.ru/profile/588283197494</w:t>
              </w:r>
            </w:hyperlink>
          </w:p>
          <w:p w:rsidR="00735E84" w:rsidRPr="00336DE3" w:rsidRDefault="00735E84" w:rsidP="00E832FA">
            <w:pPr>
              <w:spacing w:after="0" w:line="240" w:lineRule="auto"/>
              <w:rPr>
                <w:rFonts w:ascii="Times New Roman" w:hAnsi="Times New Roman"/>
                <w:sz w:val="20"/>
                <w:szCs w:val="20"/>
              </w:rPr>
            </w:pPr>
          </w:p>
        </w:tc>
      </w:tr>
      <w:tr w:rsidR="00400335" w:rsidRPr="00336DE3" w:rsidTr="005B134C">
        <w:tc>
          <w:tcPr>
            <w:tcW w:w="9747" w:type="dxa"/>
            <w:gridSpan w:val="4"/>
            <w:shd w:val="clear" w:color="auto" w:fill="auto"/>
          </w:tcPr>
          <w:p w:rsidR="00400335" w:rsidRPr="00A65B7F" w:rsidRDefault="00400335" w:rsidP="00336DE3">
            <w:pPr>
              <w:spacing w:after="0" w:line="240" w:lineRule="auto"/>
              <w:rPr>
                <w:rFonts w:ascii="Times New Roman" w:hAnsi="Times New Roman"/>
                <w:i/>
                <w:sz w:val="20"/>
                <w:szCs w:val="20"/>
              </w:rPr>
            </w:pPr>
            <w:r w:rsidRPr="00A65B7F">
              <w:rPr>
                <w:rFonts w:ascii="Times New Roman" w:hAnsi="Times New Roman"/>
                <w:i/>
                <w:sz w:val="20"/>
                <w:szCs w:val="20"/>
              </w:rPr>
              <w:t>Раздел №1</w:t>
            </w:r>
          </w:p>
          <w:p w:rsidR="00400335" w:rsidRPr="00336DE3" w:rsidRDefault="00400335" w:rsidP="00336DE3">
            <w:pPr>
              <w:spacing w:after="0" w:line="240" w:lineRule="auto"/>
              <w:rPr>
                <w:rFonts w:ascii="Times New Roman" w:hAnsi="Times New Roman"/>
                <w:b/>
                <w:sz w:val="20"/>
                <w:szCs w:val="20"/>
              </w:rPr>
            </w:pPr>
            <w:r w:rsidRPr="00336DE3">
              <w:rPr>
                <w:rFonts w:ascii="Times New Roman" w:hAnsi="Times New Roman"/>
                <w:b/>
                <w:sz w:val="20"/>
                <w:szCs w:val="20"/>
              </w:rPr>
              <w:t>Добились!</w:t>
            </w:r>
            <w:r w:rsidR="00FC7325" w:rsidRPr="00336DE3">
              <w:rPr>
                <w:rFonts w:ascii="Times New Roman" w:hAnsi="Times New Roman"/>
                <w:b/>
                <w:sz w:val="20"/>
                <w:szCs w:val="20"/>
              </w:rPr>
              <w:t xml:space="preserve"> </w:t>
            </w:r>
            <w:r w:rsidRPr="00336DE3">
              <w:rPr>
                <w:rFonts w:ascii="Times New Roman" w:hAnsi="Times New Roman"/>
                <w:b/>
                <w:sz w:val="20"/>
                <w:szCs w:val="20"/>
              </w:rPr>
              <w:t>Реализованные проекты.</w:t>
            </w:r>
          </w:p>
          <w:p w:rsidR="00400335" w:rsidRPr="00336DE3" w:rsidRDefault="005B134C" w:rsidP="00BD4D2F">
            <w:pPr>
              <w:spacing w:after="0" w:line="240" w:lineRule="auto"/>
              <w:rPr>
                <w:rFonts w:ascii="Times New Roman" w:hAnsi="Times New Roman"/>
                <w:sz w:val="20"/>
                <w:szCs w:val="20"/>
              </w:rPr>
            </w:pPr>
            <w:r w:rsidRPr="00336DE3">
              <w:rPr>
                <w:rFonts w:ascii="Times New Roman" w:hAnsi="Times New Roman"/>
                <w:sz w:val="20"/>
                <w:szCs w:val="20"/>
              </w:rPr>
              <w:t xml:space="preserve">Подробно описать ключевые проекты, которые </w:t>
            </w:r>
            <w:r w:rsidR="007244C5" w:rsidRPr="00336DE3">
              <w:rPr>
                <w:rFonts w:ascii="Times New Roman" w:hAnsi="Times New Roman"/>
                <w:sz w:val="20"/>
                <w:szCs w:val="20"/>
              </w:rPr>
              <w:t xml:space="preserve">повлияли на качество </w:t>
            </w:r>
            <w:r w:rsidRPr="00336DE3">
              <w:rPr>
                <w:rFonts w:ascii="Times New Roman" w:hAnsi="Times New Roman"/>
                <w:sz w:val="20"/>
                <w:szCs w:val="20"/>
              </w:rPr>
              <w:t xml:space="preserve">жизни граждан </w:t>
            </w:r>
          </w:p>
        </w:tc>
      </w:tr>
      <w:tr w:rsidR="004C2C5C" w:rsidRPr="00336DE3" w:rsidTr="005B134C">
        <w:tc>
          <w:tcPr>
            <w:tcW w:w="1809" w:type="dxa"/>
            <w:shd w:val="clear" w:color="auto" w:fill="auto"/>
          </w:tcPr>
          <w:p w:rsidR="00DF5B0A" w:rsidRPr="00336DE3" w:rsidRDefault="00DF5B0A" w:rsidP="00336DE3">
            <w:pPr>
              <w:spacing w:after="0" w:line="240" w:lineRule="auto"/>
              <w:rPr>
                <w:rFonts w:ascii="Times New Roman" w:hAnsi="Times New Roman"/>
                <w:sz w:val="20"/>
                <w:szCs w:val="20"/>
              </w:rPr>
            </w:pPr>
            <w:r w:rsidRPr="00336DE3">
              <w:rPr>
                <w:rFonts w:ascii="Times New Roman" w:hAnsi="Times New Roman"/>
                <w:sz w:val="20"/>
                <w:szCs w:val="20"/>
              </w:rPr>
              <w:t xml:space="preserve">Вставить фото </w:t>
            </w:r>
          </w:p>
          <w:p w:rsidR="004F7A50" w:rsidRPr="00336DE3" w:rsidRDefault="004F7A50" w:rsidP="00336DE3">
            <w:pPr>
              <w:spacing w:after="0" w:line="240" w:lineRule="auto"/>
              <w:rPr>
                <w:rFonts w:ascii="Times New Roman" w:hAnsi="Times New Roman"/>
                <w:sz w:val="20"/>
                <w:szCs w:val="20"/>
              </w:rPr>
            </w:pPr>
          </w:p>
          <w:p w:rsidR="00797AD2" w:rsidRPr="00336DE3" w:rsidRDefault="00122313" w:rsidP="00336DE3">
            <w:pPr>
              <w:spacing w:after="0" w:line="240" w:lineRule="auto"/>
              <w:rPr>
                <w:rFonts w:ascii="Times New Roman" w:hAnsi="Times New Roman"/>
                <w:sz w:val="20"/>
                <w:szCs w:val="20"/>
              </w:rPr>
            </w:pPr>
            <w:r w:rsidRPr="00122313">
              <w:rPr>
                <w:rFonts w:ascii="Times New Roman" w:hAnsi="Times New Roman"/>
                <w:noProof/>
                <w:sz w:val="20"/>
                <w:szCs w:val="20"/>
                <w:lang w:eastAsia="ru-RU"/>
              </w:rPr>
              <w:drawing>
                <wp:inline distT="0" distB="0" distL="0" distR="0">
                  <wp:extent cx="1038225" cy="723265"/>
                  <wp:effectExtent l="0" t="0" r="9525" b="635"/>
                  <wp:docPr id="5" name="Рисунок 5" descr="C:\Users\Общественная Палата\Pictures\соглашение по жк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Общественная Палата\Pictures\соглашение по жкх.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5501" cy="756199"/>
                          </a:xfrm>
                          <a:prstGeom prst="rect">
                            <a:avLst/>
                          </a:prstGeom>
                          <a:noFill/>
                          <a:ln>
                            <a:noFill/>
                          </a:ln>
                        </pic:spPr>
                      </pic:pic>
                    </a:graphicData>
                  </a:graphic>
                </wp:inline>
              </w:drawing>
            </w:r>
          </w:p>
        </w:tc>
        <w:tc>
          <w:tcPr>
            <w:tcW w:w="4536" w:type="dxa"/>
            <w:gridSpan w:val="2"/>
            <w:shd w:val="clear" w:color="auto" w:fill="auto"/>
          </w:tcPr>
          <w:p w:rsidR="004C2C5C" w:rsidRPr="00E832FA" w:rsidRDefault="00E832FA" w:rsidP="00E832FA">
            <w:pPr>
              <w:pStyle w:val="a9"/>
              <w:numPr>
                <w:ilvl w:val="0"/>
                <w:numId w:val="2"/>
              </w:numPr>
              <w:spacing w:after="0" w:line="240" w:lineRule="auto"/>
              <w:rPr>
                <w:rFonts w:ascii="Times New Roman" w:hAnsi="Times New Roman"/>
                <w:b/>
                <w:bCs/>
                <w:sz w:val="20"/>
                <w:szCs w:val="20"/>
              </w:rPr>
            </w:pPr>
            <w:r w:rsidRPr="00E832FA">
              <w:rPr>
                <w:rFonts w:ascii="Times New Roman" w:hAnsi="Times New Roman"/>
                <w:b/>
                <w:bCs/>
                <w:sz w:val="20"/>
                <w:szCs w:val="20"/>
              </w:rPr>
              <w:t>Подписание соглашения о сотрудничестве</w:t>
            </w:r>
          </w:p>
          <w:p w:rsidR="00E832FA" w:rsidRPr="00E832FA" w:rsidRDefault="00E832FA" w:rsidP="00E832FA">
            <w:pPr>
              <w:rPr>
                <w:rFonts w:ascii="Times New Roman" w:hAnsi="Times New Roman"/>
                <w:sz w:val="20"/>
                <w:szCs w:val="20"/>
              </w:rPr>
            </w:pPr>
            <w:r w:rsidRPr="00E832FA">
              <w:rPr>
                <w:rFonts w:ascii="Times New Roman" w:hAnsi="Times New Roman"/>
                <w:sz w:val="20"/>
                <w:szCs w:val="20"/>
              </w:rPr>
              <w:t>Основным достижением взаимодействия работы общественников и муниципальной власти является подписание Соглашения о сотрудничестве и взаимодействии. Собственно, это событие стало официальным подтверждением конструктивного диалога и постоянного взаимодействия жителей и власти в решении проблемных вопросов, в реализации губернаторских программ по благоустройству, ремонту подъездов и т.д.</w:t>
            </w:r>
          </w:p>
          <w:p w:rsidR="00E832FA" w:rsidRDefault="00E832FA" w:rsidP="00735E84">
            <w:pPr>
              <w:rPr>
                <w:rFonts w:ascii="Times New Roman" w:hAnsi="Times New Roman"/>
                <w:sz w:val="20"/>
                <w:szCs w:val="20"/>
              </w:rPr>
            </w:pPr>
            <w:r w:rsidRPr="00E832FA">
              <w:rPr>
                <w:rFonts w:ascii="Times New Roman" w:hAnsi="Times New Roman"/>
                <w:sz w:val="20"/>
                <w:szCs w:val="20"/>
              </w:rPr>
              <w:t xml:space="preserve">Подписана «Дорожная карта по активизации участия </w:t>
            </w:r>
            <w:proofErr w:type="spellStart"/>
            <w:r w:rsidRPr="00E832FA">
              <w:rPr>
                <w:rFonts w:ascii="Times New Roman" w:hAnsi="Times New Roman"/>
                <w:sz w:val="20"/>
                <w:szCs w:val="20"/>
              </w:rPr>
              <w:t>Солнечногорского</w:t>
            </w:r>
            <w:proofErr w:type="spellEnd"/>
            <w:r w:rsidRPr="00E832FA">
              <w:rPr>
                <w:rFonts w:ascii="Times New Roman" w:hAnsi="Times New Roman"/>
                <w:sz w:val="20"/>
                <w:szCs w:val="20"/>
              </w:rPr>
              <w:t xml:space="preserve"> отделения Ассоциации председателей МКД и Общественной палаты района в развитии общественного контроля и общественного влияния на реформирование жилищно-коммунального хозяйства </w:t>
            </w:r>
            <w:proofErr w:type="spellStart"/>
            <w:r w:rsidRPr="00E832FA">
              <w:rPr>
                <w:rFonts w:ascii="Times New Roman" w:hAnsi="Times New Roman"/>
                <w:sz w:val="20"/>
                <w:szCs w:val="20"/>
              </w:rPr>
              <w:t>Солнечногорского</w:t>
            </w:r>
            <w:proofErr w:type="spellEnd"/>
            <w:r w:rsidRPr="00E832FA">
              <w:rPr>
                <w:rFonts w:ascii="Times New Roman" w:hAnsi="Times New Roman"/>
                <w:sz w:val="20"/>
                <w:szCs w:val="20"/>
              </w:rPr>
              <w:t xml:space="preserve"> района на 2019-2020 гг.». Кстати, этот документ – первый и пока единственный в Московской области. И вдвойне позитивно то, что «дорожная карта» разработана </w:t>
            </w:r>
            <w:proofErr w:type="gramStart"/>
            <w:r w:rsidRPr="00E832FA">
              <w:rPr>
                <w:rFonts w:ascii="Times New Roman" w:hAnsi="Times New Roman"/>
                <w:sz w:val="20"/>
                <w:szCs w:val="20"/>
              </w:rPr>
              <w:t>членами  Общественной</w:t>
            </w:r>
            <w:proofErr w:type="gramEnd"/>
            <w:r w:rsidRPr="00E832FA">
              <w:rPr>
                <w:rFonts w:ascii="Times New Roman" w:hAnsi="Times New Roman"/>
                <w:sz w:val="20"/>
                <w:szCs w:val="20"/>
              </w:rPr>
              <w:t xml:space="preserve"> палаты</w:t>
            </w:r>
            <w:r w:rsidR="00735E84">
              <w:rPr>
                <w:rFonts w:ascii="Times New Roman" w:hAnsi="Times New Roman"/>
                <w:sz w:val="20"/>
                <w:szCs w:val="20"/>
              </w:rPr>
              <w:t>.</w:t>
            </w:r>
          </w:p>
          <w:p w:rsidR="00735E84" w:rsidRDefault="00735E84" w:rsidP="00735E84">
            <w:pPr>
              <w:rPr>
                <w:rFonts w:ascii="Times New Roman" w:hAnsi="Times New Roman"/>
                <w:sz w:val="20"/>
                <w:szCs w:val="20"/>
              </w:rPr>
            </w:pPr>
            <w:r>
              <w:rPr>
                <w:rFonts w:ascii="Times New Roman" w:hAnsi="Times New Roman"/>
                <w:sz w:val="20"/>
                <w:szCs w:val="20"/>
              </w:rPr>
              <w:t>Ежегодные постоянные акции;</w:t>
            </w:r>
          </w:p>
          <w:p w:rsidR="00735E84" w:rsidRPr="00735E84" w:rsidRDefault="00735E84" w:rsidP="00735E84">
            <w:pPr>
              <w:rPr>
                <w:rFonts w:ascii="Times New Roman" w:hAnsi="Times New Roman"/>
                <w:b/>
                <w:sz w:val="20"/>
                <w:szCs w:val="20"/>
              </w:rPr>
            </w:pPr>
            <w:r w:rsidRPr="00735E84">
              <w:rPr>
                <w:rFonts w:ascii="Times New Roman" w:hAnsi="Times New Roman"/>
                <w:b/>
                <w:sz w:val="20"/>
                <w:szCs w:val="20"/>
              </w:rPr>
              <w:t>2.Акция «Активное долголетие»</w:t>
            </w:r>
          </w:p>
          <w:p w:rsidR="00735E84" w:rsidRPr="00735E84" w:rsidRDefault="00735E84" w:rsidP="00735E84">
            <w:pPr>
              <w:rPr>
                <w:rFonts w:ascii="Times New Roman" w:hAnsi="Times New Roman"/>
                <w:b/>
                <w:bCs/>
                <w:sz w:val="20"/>
                <w:szCs w:val="20"/>
              </w:rPr>
            </w:pPr>
            <w:proofErr w:type="gramStart"/>
            <w:r w:rsidRPr="00735E84">
              <w:rPr>
                <w:rFonts w:ascii="Times New Roman" w:hAnsi="Times New Roman"/>
                <w:b/>
                <w:sz w:val="20"/>
                <w:szCs w:val="20"/>
              </w:rPr>
              <w:t xml:space="preserve">3 </w:t>
            </w:r>
            <w:r w:rsidRPr="00735E84">
              <w:rPr>
                <w:rFonts w:ascii="Times New Roman" w:hAnsi="Times New Roman"/>
                <w:b/>
                <w:bCs/>
                <w:sz w:val="20"/>
                <w:szCs w:val="20"/>
              </w:rPr>
              <w:t xml:space="preserve"> Зимняя</w:t>
            </w:r>
            <w:proofErr w:type="gramEnd"/>
            <w:r w:rsidRPr="00735E84">
              <w:rPr>
                <w:rFonts w:ascii="Times New Roman" w:hAnsi="Times New Roman"/>
                <w:b/>
                <w:bCs/>
                <w:sz w:val="20"/>
                <w:szCs w:val="20"/>
              </w:rPr>
              <w:t xml:space="preserve"> рыбалка для людей с ограниченными возможностями</w:t>
            </w:r>
          </w:p>
          <w:p w:rsidR="00735E84" w:rsidRPr="00735E84" w:rsidRDefault="00735E84" w:rsidP="00735E84">
            <w:pPr>
              <w:rPr>
                <w:rFonts w:ascii="Times New Roman" w:hAnsi="Times New Roman"/>
                <w:b/>
                <w:sz w:val="20"/>
                <w:szCs w:val="20"/>
              </w:rPr>
            </w:pPr>
            <w:r w:rsidRPr="00735E84">
              <w:rPr>
                <w:rFonts w:ascii="Times New Roman" w:hAnsi="Times New Roman"/>
                <w:b/>
                <w:sz w:val="20"/>
                <w:szCs w:val="20"/>
              </w:rPr>
              <w:t>4.Очистка озера «</w:t>
            </w:r>
            <w:proofErr w:type="spellStart"/>
            <w:r w:rsidRPr="00735E84">
              <w:rPr>
                <w:rFonts w:ascii="Times New Roman" w:hAnsi="Times New Roman"/>
                <w:b/>
                <w:sz w:val="20"/>
                <w:szCs w:val="20"/>
              </w:rPr>
              <w:t>Сенеж</w:t>
            </w:r>
            <w:proofErr w:type="spellEnd"/>
            <w:r w:rsidRPr="00735E84">
              <w:rPr>
                <w:rFonts w:ascii="Times New Roman" w:hAnsi="Times New Roman"/>
                <w:b/>
                <w:sz w:val="20"/>
                <w:szCs w:val="20"/>
              </w:rPr>
              <w:t>»</w:t>
            </w:r>
            <w:bookmarkStart w:id="0" w:name="_GoBack"/>
            <w:bookmarkEnd w:id="0"/>
          </w:p>
        </w:tc>
        <w:tc>
          <w:tcPr>
            <w:tcW w:w="3402" w:type="dxa"/>
            <w:shd w:val="clear" w:color="auto" w:fill="auto"/>
          </w:tcPr>
          <w:p w:rsidR="00797AD2" w:rsidRDefault="003545A9" w:rsidP="00336DE3">
            <w:pPr>
              <w:spacing w:after="0" w:line="240" w:lineRule="auto"/>
              <w:rPr>
                <w:rFonts w:ascii="Times New Roman" w:hAnsi="Times New Roman"/>
                <w:sz w:val="20"/>
                <w:szCs w:val="20"/>
              </w:rPr>
            </w:pPr>
            <w:r w:rsidRPr="00336DE3">
              <w:rPr>
                <w:rFonts w:ascii="Times New Roman" w:hAnsi="Times New Roman"/>
                <w:sz w:val="20"/>
                <w:szCs w:val="20"/>
              </w:rPr>
              <w:t>С</w:t>
            </w:r>
            <w:r w:rsidR="009219EC" w:rsidRPr="00336DE3">
              <w:rPr>
                <w:rFonts w:ascii="Times New Roman" w:hAnsi="Times New Roman"/>
                <w:sz w:val="20"/>
                <w:szCs w:val="20"/>
              </w:rPr>
              <w:t>сылки</w:t>
            </w:r>
            <w:r w:rsidRPr="00336DE3">
              <w:rPr>
                <w:rFonts w:ascii="Times New Roman" w:hAnsi="Times New Roman"/>
                <w:sz w:val="20"/>
                <w:szCs w:val="20"/>
              </w:rPr>
              <w:t xml:space="preserve"> </w:t>
            </w:r>
            <w:r w:rsidR="00DF5B0A" w:rsidRPr="00336DE3">
              <w:rPr>
                <w:rFonts w:ascii="Times New Roman" w:hAnsi="Times New Roman"/>
                <w:sz w:val="20"/>
                <w:szCs w:val="20"/>
              </w:rPr>
              <w:t>на публикации:</w:t>
            </w:r>
            <w:r w:rsidR="009219EC" w:rsidRPr="00336DE3">
              <w:rPr>
                <w:rFonts w:ascii="Times New Roman" w:hAnsi="Times New Roman"/>
                <w:sz w:val="20"/>
                <w:szCs w:val="20"/>
              </w:rPr>
              <w:t xml:space="preserve"> </w:t>
            </w:r>
          </w:p>
          <w:p w:rsidR="001D75B0" w:rsidRDefault="001D75B0" w:rsidP="00336DE3">
            <w:pPr>
              <w:spacing w:after="0" w:line="240" w:lineRule="auto"/>
              <w:rPr>
                <w:rFonts w:ascii="Times New Roman" w:hAnsi="Times New Roman"/>
                <w:sz w:val="20"/>
                <w:szCs w:val="20"/>
              </w:rPr>
            </w:pPr>
          </w:p>
          <w:p w:rsidR="001D75B0" w:rsidRPr="00336DE3" w:rsidRDefault="001D75B0" w:rsidP="00336DE3">
            <w:pPr>
              <w:spacing w:after="0" w:line="240" w:lineRule="auto"/>
              <w:rPr>
                <w:rFonts w:ascii="Times New Roman" w:hAnsi="Times New Roman"/>
                <w:sz w:val="20"/>
                <w:szCs w:val="20"/>
              </w:rPr>
            </w:pPr>
            <w:hyperlink r:id="rId11" w:history="1">
              <w:r w:rsidRPr="00E83F63">
                <w:rPr>
                  <w:rStyle w:val="a4"/>
                  <w:rFonts w:ascii="Times New Roman" w:hAnsi="Times New Roman"/>
                  <w:sz w:val="20"/>
                  <w:szCs w:val="20"/>
                </w:rPr>
                <w:t>http://опсмр.рф/news/v-solnechnogorske-podpisali-soglashenie-o-sotrudnichestve-i-vzaimodeystvii</w:t>
              </w:r>
            </w:hyperlink>
            <w:r>
              <w:rPr>
                <w:rFonts w:ascii="Times New Roman" w:hAnsi="Times New Roman"/>
                <w:sz w:val="20"/>
                <w:szCs w:val="20"/>
              </w:rPr>
              <w:t xml:space="preserve"> </w:t>
            </w:r>
          </w:p>
          <w:p w:rsidR="00797AD2" w:rsidRPr="00336DE3" w:rsidRDefault="00797AD2" w:rsidP="00336DE3">
            <w:pPr>
              <w:spacing w:after="0" w:line="240" w:lineRule="auto"/>
              <w:rPr>
                <w:rFonts w:ascii="Times New Roman" w:hAnsi="Times New Roman"/>
                <w:sz w:val="20"/>
                <w:szCs w:val="20"/>
              </w:rPr>
            </w:pPr>
          </w:p>
          <w:p w:rsidR="00797AD2" w:rsidRPr="00336DE3" w:rsidRDefault="00797AD2" w:rsidP="00F76D7C">
            <w:pPr>
              <w:spacing w:after="0" w:line="240" w:lineRule="auto"/>
              <w:rPr>
                <w:rFonts w:ascii="Times New Roman" w:hAnsi="Times New Roman"/>
                <w:sz w:val="20"/>
                <w:szCs w:val="20"/>
              </w:rPr>
            </w:pPr>
          </w:p>
        </w:tc>
      </w:tr>
      <w:tr w:rsidR="00147F08" w:rsidRPr="00336DE3" w:rsidTr="005B134C">
        <w:tc>
          <w:tcPr>
            <w:tcW w:w="9747" w:type="dxa"/>
            <w:gridSpan w:val="4"/>
            <w:shd w:val="clear" w:color="auto" w:fill="auto"/>
          </w:tcPr>
          <w:p w:rsidR="00147F08" w:rsidRPr="00A65B7F" w:rsidRDefault="00147F08" w:rsidP="00336DE3">
            <w:pPr>
              <w:spacing w:after="0" w:line="240" w:lineRule="auto"/>
              <w:rPr>
                <w:rFonts w:ascii="Times New Roman" w:hAnsi="Times New Roman"/>
                <w:i/>
                <w:sz w:val="20"/>
                <w:szCs w:val="20"/>
              </w:rPr>
            </w:pPr>
            <w:r w:rsidRPr="00A65B7F">
              <w:rPr>
                <w:rFonts w:ascii="Times New Roman" w:hAnsi="Times New Roman"/>
                <w:i/>
                <w:sz w:val="20"/>
                <w:szCs w:val="20"/>
              </w:rPr>
              <w:t>Раздел №2</w:t>
            </w:r>
          </w:p>
          <w:p w:rsidR="00147F08" w:rsidRPr="00336DE3" w:rsidRDefault="00147F08" w:rsidP="00336DE3">
            <w:pPr>
              <w:spacing w:after="0" w:line="240" w:lineRule="auto"/>
              <w:rPr>
                <w:rFonts w:ascii="Times New Roman" w:hAnsi="Times New Roman"/>
                <w:b/>
                <w:sz w:val="20"/>
                <w:szCs w:val="20"/>
              </w:rPr>
            </w:pPr>
            <w:r w:rsidRPr="00336DE3">
              <w:rPr>
                <w:rFonts w:ascii="Times New Roman" w:hAnsi="Times New Roman"/>
                <w:b/>
                <w:sz w:val="20"/>
                <w:szCs w:val="20"/>
              </w:rPr>
              <w:t>Информация о мероприятиях по общественному контролю.</w:t>
            </w:r>
          </w:p>
          <w:p w:rsidR="00147F08" w:rsidRPr="00336DE3" w:rsidRDefault="00147F08" w:rsidP="00BD4D2F">
            <w:pPr>
              <w:spacing w:after="0" w:line="240" w:lineRule="auto"/>
              <w:rPr>
                <w:rFonts w:ascii="Times New Roman" w:hAnsi="Times New Roman"/>
                <w:sz w:val="20"/>
                <w:szCs w:val="20"/>
              </w:rPr>
            </w:pPr>
            <w:r w:rsidRPr="00336DE3">
              <w:rPr>
                <w:rFonts w:ascii="Times New Roman" w:hAnsi="Times New Roman"/>
                <w:sz w:val="20"/>
                <w:szCs w:val="20"/>
              </w:rPr>
              <w:t>Подробно описать  ключевые мероприятия по общественному контролю</w:t>
            </w:r>
            <w:r w:rsidR="00BD4D2F">
              <w:rPr>
                <w:rFonts w:ascii="Times New Roman" w:hAnsi="Times New Roman"/>
                <w:sz w:val="20"/>
                <w:szCs w:val="20"/>
              </w:rPr>
              <w:t xml:space="preserve"> </w:t>
            </w:r>
            <w:r w:rsidRPr="00336DE3">
              <w:rPr>
                <w:rFonts w:ascii="Times New Roman" w:hAnsi="Times New Roman"/>
                <w:sz w:val="20"/>
                <w:szCs w:val="20"/>
              </w:rPr>
              <w:t>(образец)</w:t>
            </w:r>
          </w:p>
        </w:tc>
      </w:tr>
      <w:tr w:rsidR="00E60C47" w:rsidRPr="00336DE3" w:rsidTr="005B134C">
        <w:tc>
          <w:tcPr>
            <w:tcW w:w="9747" w:type="dxa"/>
            <w:gridSpan w:val="4"/>
            <w:shd w:val="clear" w:color="auto" w:fill="auto"/>
          </w:tcPr>
          <w:p w:rsidR="00E60C47" w:rsidRPr="00336DE3" w:rsidRDefault="00E60C47" w:rsidP="00336DE3">
            <w:pPr>
              <w:spacing w:after="0" w:line="240" w:lineRule="auto"/>
              <w:rPr>
                <w:rFonts w:ascii="Times New Roman" w:hAnsi="Times New Roman"/>
                <w:b/>
                <w:sz w:val="20"/>
                <w:szCs w:val="20"/>
              </w:rPr>
            </w:pPr>
            <w:r w:rsidRPr="00336DE3">
              <w:rPr>
                <w:rFonts w:ascii="Times New Roman" w:hAnsi="Times New Roman"/>
                <w:b/>
                <w:sz w:val="20"/>
                <w:szCs w:val="20"/>
              </w:rPr>
              <w:t xml:space="preserve">2.1 </w:t>
            </w:r>
            <w:r w:rsidR="00126643" w:rsidRPr="00336DE3">
              <w:rPr>
                <w:rFonts w:ascii="Times New Roman" w:hAnsi="Times New Roman"/>
                <w:b/>
                <w:sz w:val="20"/>
                <w:szCs w:val="20"/>
              </w:rPr>
              <w:t>Работа в рамках п</w:t>
            </w:r>
            <w:r w:rsidRPr="00336DE3">
              <w:rPr>
                <w:rFonts w:ascii="Times New Roman" w:hAnsi="Times New Roman"/>
                <w:b/>
                <w:sz w:val="20"/>
                <w:szCs w:val="20"/>
              </w:rPr>
              <w:t>риоритетны</w:t>
            </w:r>
            <w:r w:rsidR="00126643" w:rsidRPr="00336DE3">
              <w:rPr>
                <w:rFonts w:ascii="Times New Roman" w:hAnsi="Times New Roman"/>
                <w:b/>
                <w:sz w:val="20"/>
                <w:szCs w:val="20"/>
              </w:rPr>
              <w:t>х</w:t>
            </w:r>
            <w:r w:rsidRPr="00336DE3">
              <w:rPr>
                <w:rFonts w:ascii="Times New Roman" w:hAnsi="Times New Roman"/>
                <w:b/>
                <w:sz w:val="20"/>
                <w:szCs w:val="20"/>
              </w:rPr>
              <w:t xml:space="preserve"> направлени</w:t>
            </w:r>
            <w:r w:rsidR="00126643" w:rsidRPr="00336DE3">
              <w:rPr>
                <w:rFonts w:ascii="Times New Roman" w:hAnsi="Times New Roman"/>
                <w:b/>
                <w:sz w:val="20"/>
                <w:szCs w:val="20"/>
              </w:rPr>
              <w:t>й</w:t>
            </w:r>
            <w:r w:rsidRPr="00336DE3">
              <w:rPr>
                <w:rFonts w:ascii="Times New Roman" w:hAnsi="Times New Roman"/>
                <w:b/>
                <w:sz w:val="20"/>
                <w:szCs w:val="20"/>
              </w:rPr>
              <w:t xml:space="preserve"> </w:t>
            </w:r>
            <w:r w:rsidR="00126643" w:rsidRPr="00336DE3">
              <w:rPr>
                <w:rFonts w:ascii="Times New Roman" w:hAnsi="Times New Roman"/>
                <w:b/>
                <w:sz w:val="20"/>
                <w:szCs w:val="20"/>
              </w:rPr>
              <w:t xml:space="preserve"> </w:t>
            </w:r>
            <w:r w:rsidRPr="00336DE3">
              <w:rPr>
                <w:rFonts w:ascii="Times New Roman" w:hAnsi="Times New Roman"/>
                <w:b/>
                <w:sz w:val="20"/>
                <w:szCs w:val="20"/>
              </w:rPr>
              <w:t>в Московской области</w:t>
            </w:r>
          </w:p>
        </w:tc>
      </w:tr>
      <w:tr w:rsidR="00147F08" w:rsidRPr="00336DE3" w:rsidTr="00BA7600">
        <w:tc>
          <w:tcPr>
            <w:tcW w:w="1809" w:type="dxa"/>
            <w:shd w:val="clear" w:color="auto" w:fill="auto"/>
          </w:tcPr>
          <w:p w:rsidR="00E60C47" w:rsidRPr="00336DE3" w:rsidRDefault="00F76D7C" w:rsidP="00336DE3">
            <w:pPr>
              <w:spacing w:after="0" w:line="240" w:lineRule="auto"/>
              <w:rPr>
                <w:rFonts w:ascii="Times New Roman" w:hAnsi="Times New Roman"/>
                <w:sz w:val="20"/>
                <w:szCs w:val="20"/>
              </w:rPr>
            </w:pPr>
            <w:r w:rsidRPr="00423AE2">
              <w:rPr>
                <w:rFonts w:ascii="Times New Roman" w:hAnsi="Times New Roman"/>
                <w:noProof/>
                <w:sz w:val="18"/>
                <w:szCs w:val="18"/>
                <w:lang w:eastAsia="ru-RU"/>
              </w:rPr>
              <w:lastRenderedPageBreak/>
              <w:drawing>
                <wp:inline distT="0" distB="0" distL="0" distR="0">
                  <wp:extent cx="1133475" cy="1514475"/>
                  <wp:effectExtent l="0" t="0" r="9525" b="9525"/>
                  <wp:docPr id="1" name="Рисунок 1" descr="аптеки лекарст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птеки лекарства"/>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3475" cy="1514475"/>
                          </a:xfrm>
                          <a:prstGeom prst="rect">
                            <a:avLst/>
                          </a:prstGeom>
                          <a:noFill/>
                          <a:ln>
                            <a:noFill/>
                          </a:ln>
                        </pic:spPr>
                      </pic:pic>
                    </a:graphicData>
                  </a:graphic>
                </wp:inline>
              </w:drawing>
            </w:r>
          </w:p>
          <w:p w:rsidR="00147F08" w:rsidRPr="00336DE3" w:rsidRDefault="00147F08" w:rsidP="00336DE3">
            <w:pPr>
              <w:spacing w:after="0" w:line="240" w:lineRule="auto"/>
              <w:rPr>
                <w:rFonts w:ascii="Times New Roman" w:hAnsi="Times New Roman"/>
                <w:sz w:val="20"/>
                <w:szCs w:val="20"/>
              </w:rPr>
            </w:pPr>
          </w:p>
        </w:tc>
        <w:tc>
          <w:tcPr>
            <w:tcW w:w="4536" w:type="dxa"/>
            <w:gridSpan w:val="2"/>
            <w:shd w:val="clear" w:color="auto" w:fill="auto"/>
          </w:tcPr>
          <w:p w:rsidR="00A12055" w:rsidRPr="002E46EA" w:rsidRDefault="00A12055" w:rsidP="00336DE3">
            <w:pPr>
              <w:spacing w:after="0" w:line="240" w:lineRule="auto"/>
              <w:rPr>
                <w:rFonts w:ascii="Times New Roman" w:hAnsi="Times New Roman"/>
                <w:sz w:val="20"/>
                <w:szCs w:val="20"/>
              </w:rPr>
            </w:pPr>
            <w:r w:rsidRPr="002E46EA">
              <w:rPr>
                <w:rFonts w:ascii="Times New Roman" w:hAnsi="Times New Roman"/>
                <w:b/>
                <w:sz w:val="20"/>
                <w:szCs w:val="20"/>
              </w:rPr>
              <w:t>Мониторинг цен на лекарства</w:t>
            </w:r>
            <w:r w:rsidRPr="002E46EA">
              <w:rPr>
                <w:rFonts w:ascii="Times New Roman" w:hAnsi="Times New Roman"/>
                <w:sz w:val="20"/>
                <w:szCs w:val="20"/>
              </w:rPr>
              <w:t>.</w:t>
            </w:r>
          </w:p>
          <w:p w:rsidR="00147F08" w:rsidRPr="002E46EA" w:rsidRDefault="00A12055" w:rsidP="00336DE3">
            <w:pPr>
              <w:spacing w:after="0" w:line="240" w:lineRule="auto"/>
              <w:rPr>
                <w:rFonts w:ascii="Times New Roman" w:hAnsi="Times New Roman"/>
                <w:sz w:val="20"/>
                <w:szCs w:val="20"/>
              </w:rPr>
            </w:pPr>
            <w:r w:rsidRPr="002E46EA">
              <w:rPr>
                <w:rFonts w:ascii="Times New Roman" w:hAnsi="Times New Roman"/>
                <w:sz w:val="20"/>
                <w:szCs w:val="20"/>
              </w:rPr>
              <w:t>В результате мониторинга цен на жизненно важные лекарственные препараты выяснено, что цены на жизненно важные лекарственные препараты в аптеках города согласно распоряжения Правительства РФ от марта 2007г, № 376-р соответствуют нормам.  В социальных аптеках действуют скидки по социальным картам от 3 до 15%.</w:t>
            </w:r>
          </w:p>
        </w:tc>
        <w:tc>
          <w:tcPr>
            <w:tcW w:w="3402" w:type="dxa"/>
            <w:shd w:val="clear" w:color="auto" w:fill="auto"/>
          </w:tcPr>
          <w:p w:rsidR="00147F08" w:rsidRPr="00336DE3" w:rsidRDefault="00147F08" w:rsidP="00336DE3">
            <w:pPr>
              <w:spacing w:after="0" w:line="240" w:lineRule="auto"/>
              <w:rPr>
                <w:rFonts w:ascii="Times New Roman" w:hAnsi="Times New Roman"/>
                <w:sz w:val="20"/>
                <w:szCs w:val="20"/>
              </w:rPr>
            </w:pPr>
            <w:r w:rsidRPr="00336DE3">
              <w:rPr>
                <w:rFonts w:ascii="Times New Roman" w:hAnsi="Times New Roman"/>
                <w:sz w:val="20"/>
                <w:szCs w:val="20"/>
              </w:rPr>
              <w:t xml:space="preserve">Ссылки на публикации: </w:t>
            </w:r>
          </w:p>
        </w:tc>
      </w:tr>
      <w:tr w:rsidR="00147F08" w:rsidRPr="00336DE3" w:rsidTr="00BA7600">
        <w:tc>
          <w:tcPr>
            <w:tcW w:w="1809" w:type="dxa"/>
            <w:shd w:val="clear" w:color="auto" w:fill="auto"/>
          </w:tcPr>
          <w:p w:rsidR="00147F08" w:rsidRPr="00336DE3" w:rsidRDefault="00D436B7" w:rsidP="00336DE3">
            <w:pPr>
              <w:spacing w:after="0" w:line="240" w:lineRule="auto"/>
              <w:rPr>
                <w:rFonts w:ascii="Times New Roman" w:hAnsi="Times New Roman"/>
                <w:sz w:val="20"/>
                <w:szCs w:val="20"/>
              </w:rPr>
            </w:pPr>
            <w:r w:rsidRPr="003B63B0">
              <w:rPr>
                <w:rFonts w:ascii="Times New Roman" w:hAnsi="Times New Roman"/>
                <w:noProof/>
                <w:sz w:val="18"/>
                <w:szCs w:val="18"/>
                <w:lang w:eastAsia="ru-RU"/>
              </w:rPr>
              <w:drawing>
                <wp:inline distT="0" distB="0" distL="0" distR="0" wp14:anchorId="7220A485" wp14:editId="695486DD">
                  <wp:extent cx="1104900" cy="1476375"/>
                  <wp:effectExtent l="0" t="0" r="0" b="9525"/>
                  <wp:docPr id="6" name="Рисунок 6" descr="Образец фотографии цены товора для мониторинга цен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бразец фотографии цены товора для мониторинга цен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04900" cy="1476375"/>
                          </a:xfrm>
                          <a:prstGeom prst="rect">
                            <a:avLst/>
                          </a:prstGeom>
                          <a:noFill/>
                          <a:ln>
                            <a:noFill/>
                          </a:ln>
                        </pic:spPr>
                      </pic:pic>
                    </a:graphicData>
                  </a:graphic>
                </wp:inline>
              </w:drawing>
            </w:r>
          </w:p>
        </w:tc>
        <w:tc>
          <w:tcPr>
            <w:tcW w:w="4536" w:type="dxa"/>
            <w:gridSpan w:val="2"/>
            <w:shd w:val="clear" w:color="auto" w:fill="auto"/>
          </w:tcPr>
          <w:p w:rsidR="00147F08" w:rsidRPr="002E46EA" w:rsidRDefault="00A12055" w:rsidP="00336DE3">
            <w:pPr>
              <w:spacing w:after="0" w:line="240" w:lineRule="auto"/>
              <w:rPr>
                <w:rFonts w:ascii="Times New Roman" w:hAnsi="Times New Roman"/>
                <w:b/>
                <w:sz w:val="20"/>
                <w:szCs w:val="20"/>
              </w:rPr>
            </w:pPr>
            <w:r w:rsidRPr="002E46EA">
              <w:rPr>
                <w:rFonts w:ascii="Times New Roman" w:hAnsi="Times New Roman"/>
                <w:b/>
                <w:sz w:val="20"/>
                <w:szCs w:val="20"/>
              </w:rPr>
              <w:t>Мониторинг цен на продукты питания.</w:t>
            </w:r>
          </w:p>
          <w:p w:rsidR="00A12055" w:rsidRPr="002E46EA" w:rsidRDefault="00A12055" w:rsidP="00336DE3">
            <w:pPr>
              <w:spacing w:after="0" w:line="240" w:lineRule="auto"/>
              <w:rPr>
                <w:rFonts w:ascii="Times New Roman" w:hAnsi="Times New Roman"/>
                <w:b/>
                <w:sz w:val="20"/>
                <w:szCs w:val="20"/>
              </w:rPr>
            </w:pPr>
            <w:r w:rsidRPr="002E46EA">
              <w:rPr>
                <w:rFonts w:ascii="Times New Roman" w:hAnsi="Times New Roman"/>
                <w:sz w:val="20"/>
                <w:szCs w:val="20"/>
              </w:rPr>
              <w:t>В результате неоднократных рейдов общественного контроля по мониторингу цен на продукты питания составлен рейтинг магазинов по доступности цен. Лидерами стали «</w:t>
            </w:r>
            <w:proofErr w:type="spellStart"/>
            <w:r w:rsidRPr="002E46EA">
              <w:rPr>
                <w:rFonts w:ascii="Times New Roman" w:hAnsi="Times New Roman"/>
                <w:sz w:val="20"/>
                <w:szCs w:val="20"/>
              </w:rPr>
              <w:t>Дикси</w:t>
            </w:r>
            <w:proofErr w:type="spellEnd"/>
            <w:r w:rsidRPr="002E46EA">
              <w:rPr>
                <w:rFonts w:ascii="Times New Roman" w:hAnsi="Times New Roman"/>
                <w:sz w:val="20"/>
                <w:szCs w:val="20"/>
              </w:rPr>
              <w:t>», «Ашан» и «Пятерочка». Цены в магазинах в пределах норм.</w:t>
            </w:r>
          </w:p>
        </w:tc>
        <w:tc>
          <w:tcPr>
            <w:tcW w:w="3402" w:type="dxa"/>
            <w:shd w:val="clear" w:color="auto" w:fill="auto"/>
          </w:tcPr>
          <w:p w:rsidR="00147F08" w:rsidRPr="00336DE3" w:rsidRDefault="00147F08" w:rsidP="00336DE3">
            <w:pPr>
              <w:spacing w:after="0" w:line="240" w:lineRule="auto"/>
              <w:rPr>
                <w:rFonts w:ascii="Times New Roman" w:hAnsi="Times New Roman"/>
                <w:sz w:val="20"/>
                <w:szCs w:val="20"/>
              </w:rPr>
            </w:pPr>
            <w:r w:rsidRPr="00336DE3">
              <w:rPr>
                <w:rFonts w:ascii="Times New Roman" w:hAnsi="Times New Roman"/>
                <w:sz w:val="20"/>
                <w:szCs w:val="20"/>
              </w:rPr>
              <w:t xml:space="preserve">Ссылки на публикации: </w:t>
            </w:r>
          </w:p>
        </w:tc>
      </w:tr>
      <w:tr w:rsidR="00147F08" w:rsidRPr="00336DE3" w:rsidTr="00BA7600">
        <w:tc>
          <w:tcPr>
            <w:tcW w:w="1809" w:type="dxa"/>
            <w:shd w:val="clear" w:color="auto" w:fill="auto"/>
          </w:tcPr>
          <w:p w:rsidR="00147F08" w:rsidRPr="00336DE3" w:rsidRDefault="00147F08" w:rsidP="00D436B7">
            <w:pPr>
              <w:spacing w:after="0" w:line="240" w:lineRule="auto"/>
              <w:rPr>
                <w:rFonts w:ascii="Times New Roman" w:hAnsi="Times New Roman"/>
                <w:sz w:val="20"/>
                <w:szCs w:val="20"/>
              </w:rPr>
            </w:pPr>
            <w:r w:rsidRPr="00336DE3">
              <w:rPr>
                <w:rFonts w:ascii="Times New Roman" w:hAnsi="Times New Roman"/>
                <w:sz w:val="20"/>
                <w:szCs w:val="20"/>
              </w:rPr>
              <w:t xml:space="preserve"> </w:t>
            </w:r>
            <w:r w:rsidR="0060260D" w:rsidRPr="0060260D">
              <w:rPr>
                <w:rFonts w:ascii="Times New Roman" w:hAnsi="Times New Roman"/>
                <w:noProof/>
                <w:sz w:val="20"/>
                <w:szCs w:val="20"/>
                <w:lang w:eastAsia="ru-RU"/>
              </w:rPr>
              <w:drawing>
                <wp:inline distT="0" distB="0" distL="0" distR="0">
                  <wp:extent cx="1009630" cy="1190625"/>
                  <wp:effectExtent l="0" t="0" r="635" b="0"/>
                  <wp:docPr id="11" name="Рисунок 11" descr="C:\Users\Общественная Палата\Pictures\маршруты для инвалид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Общественная Палата\Pictures\маршруты для инвалидов.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14735" cy="1196645"/>
                          </a:xfrm>
                          <a:prstGeom prst="rect">
                            <a:avLst/>
                          </a:prstGeom>
                          <a:noFill/>
                          <a:ln>
                            <a:noFill/>
                          </a:ln>
                        </pic:spPr>
                      </pic:pic>
                    </a:graphicData>
                  </a:graphic>
                </wp:inline>
              </w:drawing>
            </w:r>
          </w:p>
        </w:tc>
        <w:tc>
          <w:tcPr>
            <w:tcW w:w="4536" w:type="dxa"/>
            <w:gridSpan w:val="2"/>
            <w:shd w:val="clear" w:color="auto" w:fill="auto"/>
          </w:tcPr>
          <w:p w:rsidR="00147F08" w:rsidRDefault="00A12055" w:rsidP="00A65B7F">
            <w:pPr>
              <w:tabs>
                <w:tab w:val="left" w:pos="192"/>
              </w:tabs>
              <w:spacing w:after="0" w:line="240" w:lineRule="auto"/>
              <w:jc w:val="both"/>
              <w:rPr>
                <w:rFonts w:ascii="Times New Roman" w:hAnsi="Times New Roman"/>
                <w:b/>
                <w:sz w:val="20"/>
                <w:szCs w:val="20"/>
              </w:rPr>
            </w:pPr>
            <w:r w:rsidRPr="002E46EA">
              <w:rPr>
                <w:rFonts w:ascii="Times New Roman" w:hAnsi="Times New Roman"/>
                <w:b/>
                <w:sz w:val="20"/>
                <w:szCs w:val="20"/>
              </w:rPr>
              <w:t>Программа «Доступная среда»</w:t>
            </w:r>
          </w:p>
          <w:p w:rsidR="00B60F10" w:rsidRDefault="002E46EA" w:rsidP="002E46EA">
            <w:pPr>
              <w:spacing w:after="0" w:line="240" w:lineRule="auto"/>
              <w:rPr>
                <w:rFonts w:ascii="Times New Roman" w:hAnsi="Times New Roman"/>
                <w:sz w:val="20"/>
                <w:szCs w:val="20"/>
              </w:rPr>
            </w:pPr>
            <w:r w:rsidRPr="002E46EA">
              <w:rPr>
                <w:rFonts w:ascii="Times New Roman" w:hAnsi="Times New Roman"/>
                <w:sz w:val="20"/>
                <w:szCs w:val="20"/>
              </w:rPr>
              <w:t xml:space="preserve">Регулярные рейды в рамках программы «Доступная среда». Мониторинг проводился по доступности </w:t>
            </w:r>
            <w:r w:rsidR="00B60F10">
              <w:rPr>
                <w:rFonts w:ascii="Times New Roman" w:hAnsi="Times New Roman"/>
                <w:sz w:val="20"/>
                <w:szCs w:val="20"/>
              </w:rPr>
              <w:t>объектов социального значения.</w:t>
            </w:r>
          </w:p>
          <w:p w:rsidR="00B60F10" w:rsidRDefault="00B60F10" w:rsidP="002E46EA">
            <w:pPr>
              <w:spacing w:after="0" w:line="240" w:lineRule="auto"/>
              <w:rPr>
                <w:rFonts w:ascii="Times New Roman" w:hAnsi="Times New Roman"/>
                <w:sz w:val="20"/>
                <w:szCs w:val="20"/>
              </w:rPr>
            </w:pPr>
            <w:r>
              <w:rPr>
                <w:rFonts w:ascii="Times New Roman" w:hAnsi="Times New Roman"/>
                <w:sz w:val="20"/>
                <w:szCs w:val="20"/>
              </w:rPr>
              <w:t>Обследовано 15 избирательных участков, 3 аптеки, 3 почтовых отделения по району. Проведена работа по маршрутизации людей с ограниченными возможностями – составлены маршруты для 20 человек. Проверено 9 тротуаров,</w:t>
            </w:r>
            <w:r w:rsidR="002E46EA" w:rsidRPr="002E46EA">
              <w:rPr>
                <w:rFonts w:ascii="Times New Roman" w:hAnsi="Times New Roman"/>
                <w:sz w:val="20"/>
                <w:szCs w:val="20"/>
              </w:rPr>
              <w:t xml:space="preserve"> </w:t>
            </w:r>
            <w:r>
              <w:rPr>
                <w:rFonts w:ascii="Times New Roman" w:hAnsi="Times New Roman"/>
                <w:sz w:val="20"/>
                <w:szCs w:val="20"/>
              </w:rPr>
              <w:t xml:space="preserve">28 </w:t>
            </w:r>
            <w:r w:rsidR="002E46EA" w:rsidRPr="002E46EA">
              <w:rPr>
                <w:rFonts w:ascii="Times New Roman" w:hAnsi="Times New Roman"/>
                <w:sz w:val="20"/>
                <w:szCs w:val="20"/>
              </w:rPr>
              <w:t>входных групп</w:t>
            </w:r>
            <w:r>
              <w:rPr>
                <w:rFonts w:ascii="Times New Roman" w:hAnsi="Times New Roman"/>
                <w:sz w:val="20"/>
                <w:szCs w:val="20"/>
              </w:rPr>
              <w:t xml:space="preserve"> жилых домов.</w:t>
            </w:r>
          </w:p>
          <w:p w:rsidR="002E46EA" w:rsidRPr="002E46EA" w:rsidRDefault="002E46EA" w:rsidP="002E46EA">
            <w:pPr>
              <w:spacing w:after="0" w:line="240" w:lineRule="auto"/>
              <w:rPr>
                <w:rFonts w:ascii="Times New Roman" w:hAnsi="Times New Roman"/>
                <w:sz w:val="20"/>
                <w:szCs w:val="20"/>
              </w:rPr>
            </w:pPr>
            <w:r w:rsidRPr="002E46EA">
              <w:rPr>
                <w:rFonts w:ascii="Times New Roman" w:hAnsi="Times New Roman"/>
                <w:sz w:val="20"/>
                <w:szCs w:val="20"/>
              </w:rPr>
              <w:t xml:space="preserve">По итогам мониторинга направлены письма с замечаниями и рекомендациями в </w:t>
            </w:r>
            <w:proofErr w:type="spellStart"/>
            <w:r w:rsidRPr="002E46EA">
              <w:rPr>
                <w:rFonts w:ascii="Times New Roman" w:hAnsi="Times New Roman"/>
                <w:sz w:val="20"/>
                <w:szCs w:val="20"/>
              </w:rPr>
              <w:t>автодор</w:t>
            </w:r>
            <w:proofErr w:type="spellEnd"/>
            <w:r w:rsidRPr="002E46EA">
              <w:rPr>
                <w:rFonts w:ascii="Times New Roman" w:hAnsi="Times New Roman"/>
                <w:sz w:val="20"/>
                <w:szCs w:val="20"/>
              </w:rPr>
              <w:t>, координационный совет по делам инвалидов, Главе администрации района, проведены беседы с лицами, ответственными за доступность среды. Проведены повторные рейды по социально-значимым объектам с целью проверки исполнения ранее высказанных замечаний и предложений. По не выполненным замечаниям подготовлены письма в ОМСУ.</w:t>
            </w:r>
          </w:p>
          <w:p w:rsidR="002E46EA" w:rsidRPr="002E46EA" w:rsidRDefault="002E46EA" w:rsidP="00B60F10">
            <w:pPr>
              <w:spacing w:after="0" w:line="240" w:lineRule="auto"/>
              <w:rPr>
                <w:rFonts w:ascii="Times New Roman" w:hAnsi="Times New Roman"/>
                <w:b/>
                <w:sz w:val="20"/>
                <w:szCs w:val="20"/>
              </w:rPr>
            </w:pPr>
          </w:p>
        </w:tc>
        <w:tc>
          <w:tcPr>
            <w:tcW w:w="3402" w:type="dxa"/>
            <w:shd w:val="clear" w:color="auto" w:fill="auto"/>
          </w:tcPr>
          <w:p w:rsidR="00147F08" w:rsidRDefault="00147F08" w:rsidP="00336DE3">
            <w:pPr>
              <w:spacing w:after="0" w:line="240" w:lineRule="auto"/>
              <w:rPr>
                <w:rFonts w:ascii="Times New Roman" w:hAnsi="Times New Roman"/>
                <w:sz w:val="20"/>
                <w:szCs w:val="20"/>
              </w:rPr>
            </w:pPr>
            <w:r w:rsidRPr="00336DE3">
              <w:rPr>
                <w:rFonts w:ascii="Times New Roman" w:hAnsi="Times New Roman"/>
                <w:sz w:val="20"/>
                <w:szCs w:val="20"/>
              </w:rPr>
              <w:t>Ссылки на публикации:</w:t>
            </w:r>
          </w:p>
          <w:p w:rsidR="001D75B0" w:rsidRDefault="001D75B0" w:rsidP="00336DE3">
            <w:pPr>
              <w:spacing w:after="0" w:line="240" w:lineRule="auto"/>
              <w:rPr>
                <w:rFonts w:ascii="Times New Roman" w:hAnsi="Times New Roman"/>
                <w:sz w:val="20"/>
                <w:szCs w:val="20"/>
              </w:rPr>
            </w:pPr>
          </w:p>
          <w:p w:rsidR="001D75B0" w:rsidRDefault="001D75B0" w:rsidP="00336DE3">
            <w:pPr>
              <w:spacing w:after="0" w:line="240" w:lineRule="auto"/>
              <w:rPr>
                <w:rFonts w:ascii="Times New Roman" w:hAnsi="Times New Roman"/>
                <w:sz w:val="20"/>
                <w:szCs w:val="20"/>
              </w:rPr>
            </w:pPr>
            <w:hyperlink r:id="rId15" w:history="1">
              <w:r w:rsidRPr="00E83F63">
                <w:rPr>
                  <w:rStyle w:val="a4"/>
                  <w:rFonts w:ascii="Times New Roman" w:hAnsi="Times New Roman"/>
                  <w:sz w:val="20"/>
                  <w:szCs w:val="20"/>
                </w:rPr>
                <w:t>http://опсмр.рф/news/rezultaty-obshchestvennogo-kontrolya-v-rayone</w:t>
              </w:r>
            </w:hyperlink>
            <w:r>
              <w:rPr>
                <w:rFonts w:ascii="Times New Roman" w:hAnsi="Times New Roman"/>
                <w:sz w:val="20"/>
                <w:szCs w:val="20"/>
              </w:rPr>
              <w:t xml:space="preserve"> </w:t>
            </w:r>
          </w:p>
          <w:p w:rsidR="00F71901" w:rsidRDefault="00F71901" w:rsidP="00336DE3">
            <w:pPr>
              <w:spacing w:after="0" w:line="240" w:lineRule="auto"/>
              <w:rPr>
                <w:rFonts w:ascii="Times New Roman" w:hAnsi="Times New Roman"/>
                <w:sz w:val="20"/>
                <w:szCs w:val="20"/>
              </w:rPr>
            </w:pPr>
          </w:p>
          <w:p w:rsidR="00F71901" w:rsidRDefault="00F71901" w:rsidP="00336DE3">
            <w:pPr>
              <w:spacing w:after="0" w:line="240" w:lineRule="auto"/>
              <w:rPr>
                <w:rFonts w:ascii="Times New Roman" w:hAnsi="Times New Roman"/>
                <w:sz w:val="20"/>
                <w:szCs w:val="20"/>
              </w:rPr>
            </w:pPr>
          </w:p>
          <w:p w:rsidR="00F71901" w:rsidRDefault="00F71901" w:rsidP="00336DE3">
            <w:pPr>
              <w:spacing w:after="0" w:line="240" w:lineRule="auto"/>
              <w:rPr>
                <w:rFonts w:ascii="Times New Roman" w:hAnsi="Times New Roman"/>
                <w:sz w:val="20"/>
                <w:szCs w:val="20"/>
              </w:rPr>
            </w:pPr>
            <w:hyperlink r:id="rId16" w:history="1">
              <w:r w:rsidRPr="00E83F63">
                <w:rPr>
                  <w:rStyle w:val="a4"/>
                  <w:rFonts w:ascii="Times New Roman" w:hAnsi="Times New Roman"/>
                  <w:sz w:val="20"/>
                  <w:szCs w:val="20"/>
                </w:rPr>
                <w:t>http://опсмр.рф/news/obshchestvenniki-proveli-kruglyy-stol-po-voprosam-vzaimodeystviya-socialnyh-sluzhb</w:t>
              </w:r>
            </w:hyperlink>
            <w:r>
              <w:rPr>
                <w:rFonts w:ascii="Times New Roman" w:hAnsi="Times New Roman"/>
                <w:sz w:val="20"/>
                <w:szCs w:val="20"/>
              </w:rPr>
              <w:t xml:space="preserve"> </w:t>
            </w:r>
          </w:p>
          <w:p w:rsidR="00F71901" w:rsidRDefault="00F71901" w:rsidP="00336DE3">
            <w:pPr>
              <w:spacing w:after="0" w:line="240" w:lineRule="auto"/>
              <w:rPr>
                <w:rFonts w:ascii="Times New Roman" w:hAnsi="Times New Roman"/>
                <w:sz w:val="20"/>
                <w:szCs w:val="20"/>
              </w:rPr>
            </w:pPr>
          </w:p>
          <w:p w:rsidR="00F71901" w:rsidRDefault="00F71901" w:rsidP="00336DE3">
            <w:pPr>
              <w:spacing w:after="0" w:line="240" w:lineRule="auto"/>
              <w:rPr>
                <w:rFonts w:ascii="Times New Roman" w:hAnsi="Times New Roman"/>
                <w:sz w:val="20"/>
                <w:szCs w:val="20"/>
              </w:rPr>
            </w:pPr>
            <w:hyperlink r:id="rId17" w:history="1">
              <w:r w:rsidRPr="00E83F63">
                <w:rPr>
                  <w:rStyle w:val="a4"/>
                  <w:rFonts w:ascii="Times New Roman" w:hAnsi="Times New Roman"/>
                  <w:sz w:val="20"/>
                  <w:szCs w:val="20"/>
                </w:rPr>
                <w:t>http://опсмр.рф/news/reyd-obshchestvennoy-palaty-po-proverke-parkovok-dlya-invalidov</w:t>
              </w:r>
            </w:hyperlink>
            <w:r>
              <w:rPr>
                <w:rFonts w:ascii="Times New Roman" w:hAnsi="Times New Roman"/>
                <w:sz w:val="20"/>
                <w:szCs w:val="20"/>
              </w:rPr>
              <w:t xml:space="preserve"> </w:t>
            </w:r>
          </w:p>
          <w:p w:rsidR="00F71901" w:rsidRDefault="00F71901" w:rsidP="00336DE3">
            <w:pPr>
              <w:spacing w:after="0" w:line="240" w:lineRule="auto"/>
              <w:rPr>
                <w:rFonts w:ascii="Times New Roman" w:hAnsi="Times New Roman"/>
                <w:sz w:val="20"/>
                <w:szCs w:val="20"/>
              </w:rPr>
            </w:pPr>
          </w:p>
          <w:p w:rsidR="00F71901" w:rsidRPr="00336DE3" w:rsidRDefault="00F71901" w:rsidP="00336DE3">
            <w:pPr>
              <w:spacing w:after="0" w:line="240" w:lineRule="auto"/>
              <w:rPr>
                <w:rFonts w:ascii="Times New Roman" w:hAnsi="Times New Roman"/>
                <w:sz w:val="20"/>
                <w:szCs w:val="20"/>
              </w:rPr>
            </w:pPr>
            <w:hyperlink r:id="rId18" w:history="1">
              <w:r w:rsidRPr="00E83F63">
                <w:rPr>
                  <w:rStyle w:val="a4"/>
                  <w:rFonts w:ascii="Times New Roman" w:hAnsi="Times New Roman"/>
                  <w:sz w:val="20"/>
                  <w:szCs w:val="20"/>
                </w:rPr>
                <w:t>http://опсмр.рф/news/mesyachnik-parkovochnye-mesta-dlya-invalidov-prohodit-v-solnechnogorske</w:t>
              </w:r>
            </w:hyperlink>
            <w:r>
              <w:rPr>
                <w:rFonts w:ascii="Times New Roman" w:hAnsi="Times New Roman"/>
                <w:sz w:val="20"/>
                <w:szCs w:val="20"/>
              </w:rPr>
              <w:t xml:space="preserve"> </w:t>
            </w:r>
          </w:p>
        </w:tc>
      </w:tr>
      <w:tr w:rsidR="00147F08" w:rsidRPr="00336DE3" w:rsidTr="00BA7600">
        <w:tc>
          <w:tcPr>
            <w:tcW w:w="1809" w:type="dxa"/>
            <w:shd w:val="clear" w:color="auto" w:fill="auto"/>
          </w:tcPr>
          <w:p w:rsidR="00147F08" w:rsidRPr="00336DE3" w:rsidRDefault="0060260D" w:rsidP="0060260D">
            <w:pPr>
              <w:spacing w:after="0" w:line="240" w:lineRule="auto"/>
              <w:rPr>
                <w:rFonts w:ascii="Times New Roman" w:hAnsi="Times New Roman"/>
                <w:sz w:val="20"/>
                <w:szCs w:val="20"/>
              </w:rPr>
            </w:pPr>
            <w:r w:rsidRPr="0060260D">
              <w:rPr>
                <w:rFonts w:ascii="Times New Roman" w:hAnsi="Times New Roman"/>
                <w:noProof/>
                <w:sz w:val="20"/>
                <w:szCs w:val="20"/>
                <w:lang w:eastAsia="ru-RU"/>
              </w:rPr>
              <w:drawing>
                <wp:inline distT="0" distB="0" distL="0" distR="0" wp14:anchorId="512D3C0A" wp14:editId="4F6521CD">
                  <wp:extent cx="1128713" cy="752475"/>
                  <wp:effectExtent l="0" t="0" r="0" b="0"/>
                  <wp:docPr id="10" name="Рисунок 10" descr="C:\Users\Общественная Палата\Pictures\благоустр.двор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Общественная Палата\Pictures\благоустр.дворов.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30694" cy="753795"/>
                          </a:xfrm>
                          <a:prstGeom prst="rect">
                            <a:avLst/>
                          </a:prstGeom>
                          <a:noFill/>
                          <a:ln>
                            <a:noFill/>
                          </a:ln>
                        </pic:spPr>
                      </pic:pic>
                    </a:graphicData>
                  </a:graphic>
                </wp:inline>
              </w:drawing>
            </w:r>
          </w:p>
        </w:tc>
        <w:tc>
          <w:tcPr>
            <w:tcW w:w="4536" w:type="dxa"/>
            <w:gridSpan w:val="2"/>
            <w:shd w:val="clear" w:color="auto" w:fill="auto"/>
          </w:tcPr>
          <w:p w:rsidR="00147F08" w:rsidRPr="00905D66" w:rsidRDefault="00A12055" w:rsidP="00A12055">
            <w:pPr>
              <w:tabs>
                <w:tab w:val="left" w:pos="192"/>
              </w:tabs>
              <w:spacing w:after="0" w:line="240" w:lineRule="auto"/>
              <w:rPr>
                <w:rFonts w:ascii="Times New Roman" w:hAnsi="Times New Roman"/>
                <w:b/>
                <w:sz w:val="20"/>
                <w:szCs w:val="20"/>
              </w:rPr>
            </w:pPr>
            <w:r w:rsidRPr="00905D66">
              <w:rPr>
                <w:rFonts w:ascii="Times New Roman" w:hAnsi="Times New Roman"/>
                <w:b/>
                <w:sz w:val="20"/>
                <w:szCs w:val="20"/>
              </w:rPr>
              <w:t>М</w:t>
            </w:r>
            <w:r w:rsidR="00E60C47" w:rsidRPr="00905D66">
              <w:rPr>
                <w:rFonts w:ascii="Times New Roman" w:hAnsi="Times New Roman"/>
                <w:b/>
                <w:sz w:val="20"/>
                <w:szCs w:val="20"/>
              </w:rPr>
              <w:t xml:space="preserve">ониторинга </w:t>
            </w:r>
            <w:r w:rsidR="00147F08" w:rsidRPr="00905D66">
              <w:rPr>
                <w:rFonts w:ascii="Times New Roman" w:hAnsi="Times New Roman"/>
                <w:b/>
                <w:sz w:val="20"/>
                <w:szCs w:val="20"/>
              </w:rPr>
              <w:t>программ по благоустройству придомовых территорий</w:t>
            </w:r>
          </w:p>
          <w:p w:rsidR="000843A4" w:rsidRPr="00905D66" w:rsidRDefault="00561DC6" w:rsidP="00A12055">
            <w:pPr>
              <w:tabs>
                <w:tab w:val="left" w:pos="192"/>
              </w:tabs>
              <w:spacing w:after="0" w:line="240" w:lineRule="auto"/>
              <w:rPr>
                <w:rFonts w:ascii="Times New Roman" w:hAnsi="Times New Roman"/>
                <w:sz w:val="20"/>
                <w:szCs w:val="20"/>
              </w:rPr>
            </w:pPr>
            <w:proofErr w:type="spellStart"/>
            <w:r w:rsidRPr="00905D66">
              <w:rPr>
                <w:rFonts w:ascii="Times New Roman" w:hAnsi="Times New Roman"/>
                <w:sz w:val="20"/>
                <w:szCs w:val="20"/>
              </w:rPr>
              <w:t>Солнечногорскими</w:t>
            </w:r>
            <w:proofErr w:type="spellEnd"/>
            <w:r w:rsidRPr="00905D66">
              <w:rPr>
                <w:rFonts w:ascii="Times New Roman" w:hAnsi="Times New Roman"/>
                <w:sz w:val="20"/>
                <w:szCs w:val="20"/>
              </w:rPr>
              <w:t xml:space="preserve"> общественниками в рамках программы по комплексному благоустройству было проверено 37 дворовых территорий.</w:t>
            </w:r>
            <w:r w:rsidRPr="00905D66">
              <w:rPr>
                <w:rFonts w:ascii="Times New Roman" w:hAnsi="Times New Roman"/>
                <w:sz w:val="20"/>
                <w:szCs w:val="20"/>
              </w:rPr>
              <w:br/>
              <w:t>Неоднократно в ходе промежуточных контролей мы выявляли нарушения в производстве работ, их качества выполнения и сроков реализации программы.</w:t>
            </w:r>
            <w:r w:rsidRPr="00905D66">
              <w:rPr>
                <w:rFonts w:ascii="Times New Roman" w:hAnsi="Times New Roman"/>
                <w:sz w:val="20"/>
                <w:szCs w:val="20"/>
              </w:rPr>
              <w:br/>
              <w:t xml:space="preserve">Так, 28.06.2018 г. МКД ул. Молодежная д.5 на момент приема детской площадки был произведен частичный ремонт и окрашивание элементов в один слой, запланированные по проекту элементы не были установлены. Отсыпка площадки песком не была произведена. Листы </w:t>
            </w:r>
            <w:proofErr w:type="spellStart"/>
            <w:r w:rsidRPr="00905D66">
              <w:rPr>
                <w:rFonts w:ascii="Times New Roman" w:hAnsi="Times New Roman"/>
                <w:sz w:val="20"/>
                <w:szCs w:val="20"/>
              </w:rPr>
              <w:t>профнастила</w:t>
            </w:r>
            <w:proofErr w:type="spellEnd"/>
            <w:r w:rsidRPr="00905D66">
              <w:rPr>
                <w:rFonts w:ascii="Times New Roman" w:hAnsi="Times New Roman"/>
                <w:sz w:val="20"/>
                <w:szCs w:val="20"/>
              </w:rPr>
              <w:t xml:space="preserve"> на контейнерной площадке не закреплены, металлический каркас не окрашен и не выровнен. Информационный стенд привезли ржавый с оторванными карманами.</w:t>
            </w:r>
            <w:r w:rsidRPr="00905D66">
              <w:rPr>
                <w:rFonts w:ascii="Times New Roman" w:hAnsi="Times New Roman"/>
                <w:sz w:val="20"/>
                <w:szCs w:val="20"/>
              </w:rPr>
              <w:br/>
              <w:t xml:space="preserve">Площадка принята не была. О причинах сообщено в письменном виде </w:t>
            </w:r>
            <w:proofErr w:type="spellStart"/>
            <w:r w:rsidRPr="00905D66">
              <w:rPr>
                <w:rFonts w:ascii="Times New Roman" w:hAnsi="Times New Roman"/>
                <w:sz w:val="20"/>
                <w:szCs w:val="20"/>
              </w:rPr>
              <w:t>зам.главы</w:t>
            </w:r>
            <w:proofErr w:type="spellEnd"/>
            <w:r w:rsidRPr="00905D66">
              <w:rPr>
                <w:rFonts w:ascii="Times New Roman" w:hAnsi="Times New Roman"/>
                <w:sz w:val="20"/>
                <w:szCs w:val="20"/>
              </w:rPr>
              <w:t xml:space="preserve"> района по вопросам ЖКХ К.С. </w:t>
            </w:r>
            <w:proofErr w:type="spellStart"/>
            <w:r w:rsidRPr="00905D66">
              <w:rPr>
                <w:rFonts w:ascii="Times New Roman" w:hAnsi="Times New Roman"/>
                <w:sz w:val="20"/>
                <w:szCs w:val="20"/>
              </w:rPr>
              <w:t>Афиногентову</w:t>
            </w:r>
            <w:proofErr w:type="spellEnd"/>
            <w:r w:rsidRPr="00905D66">
              <w:rPr>
                <w:rFonts w:ascii="Times New Roman" w:hAnsi="Times New Roman"/>
                <w:sz w:val="20"/>
                <w:szCs w:val="20"/>
              </w:rPr>
              <w:t xml:space="preserve">. В результате, </w:t>
            </w:r>
            <w:r w:rsidRPr="00905D66">
              <w:rPr>
                <w:rFonts w:ascii="Times New Roman" w:hAnsi="Times New Roman"/>
                <w:sz w:val="20"/>
                <w:szCs w:val="20"/>
              </w:rPr>
              <w:lastRenderedPageBreak/>
              <w:t>площадку привели в соответствие.</w:t>
            </w:r>
            <w:r w:rsidRPr="00905D66">
              <w:rPr>
                <w:rFonts w:ascii="Times New Roman" w:hAnsi="Times New Roman"/>
                <w:sz w:val="20"/>
                <w:szCs w:val="20"/>
              </w:rPr>
              <w:br/>
            </w:r>
            <w:r w:rsidRPr="00905D66">
              <w:rPr>
                <w:rFonts w:ascii="Times New Roman" w:hAnsi="Times New Roman"/>
                <w:sz w:val="20"/>
                <w:szCs w:val="20"/>
              </w:rPr>
              <w:br/>
              <w:t xml:space="preserve">26.07.2018 года работы не приняты в </w:t>
            </w:r>
            <w:proofErr w:type="spellStart"/>
            <w:r w:rsidRPr="00905D66">
              <w:rPr>
                <w:rFonts w:ascii="Times New Roman" w:hAnsi="Times New Roman"/>
                <w:sz w:val="20"/>
                <w:szCs w:val="20"/>
              </w:rPr>
              <w:t>с.п</w:t>
            </w:r>
            <w:proofErr w:type="spellEnd"/>
            <w:r w:rsidRPr="00905D66">
              <w:rPr>
                <w:rFonts w:ascii="Times New Roman" w:hAnsi="Times New Roman"/>
                <w:sz w:val="20"/>
                <w:szCs w:val="20"/>
              </w:rPr>
              <w:t xml:space="preserve">. </w:t>
            </w:r>
            <w:proofErr w:type="spellStart"/>
            <w:r w:rsidRPr="00905D66">
              <w:rPr>
                <w:rFonts w:ascii="Times New Roman" w:hAnsi="Times New Roman"/>
                <w:sz w:val="20"/>
                <w:szCs w:val="20"/>
              </w:rPr>
              <w:t>Смирновское</w:t>
            </w:r>
            <w:proofErr w:type="spellEnd"/>
            <w:r w:rsidRPr="00905D66">
              <w:rPr>
                <w:rFonts w:ascii="Times New Roman" w:hAnsi="Times New Roman"/>
                <w:sz w:val="20"/>
                <w:szCs w:val="20"/>
              </w:rPr>
              <w:t xml:space="preserve"> с/з Солнечное д.28. В песочнице не было песка, не выполнен ремонт и окрашивание элементов детск. площадки, отсутствовали стандартные крепления на детских качелях, установлен один столб </w:t>
            </w:r>
            <w:proofErr w:type="spellStart"/>
            <w:r w:rsidRPr="00905D66">
              <w:rPr>
                <w:rFonts w:ascii="Times New Roman" w:hAnsi="Times New Roman"/>
                <w:sz w:val="20"/>
                <w:szCs w:val="20"/>
              </w:rPr>
              <w:t>осаещения</w:t>
            </w:r>
            <w:proofErr w:type="spellEnd"/>
            <w:r w:rsidRPr="00905D66">
              <w:rPr>
                <w:rFonts w:ascii="Times New Roman" w:hAnsi="Times New Roman"/>
                <w:sz w:val="20"/>
                <w:szCs w:val="20"/>
              </w:rPr>
              <w:t xml:space="preserve">, мощностей которого не хватает на всю площадку. Парковочный карман засыпан асфальтной крошкой, вместо асфальтирования, не установлен знак парковки. Контейнерная площадка по плану был ремонт, по факту ремонт не сделали. </w:t>
            </w:r>
            <w:r w:rsidRPr="00905D66">
              <w:rPr>
                <w:rFonts w:ascii="Times New Roman" w:hAnsi="Times New Roman"/>
                <w:sz w:val="20"/>
                <w:szCs w:val="20"/>
              </w:rPr>
              <w:br/>
              <w:t xml:space="preserve">Площадка принята не была. О причинах сообщено в письменном виде </w:t>
            </w:r>
            <w:proofErr w:type="spellStart"/>
            <w:r w:rsidRPr="00905D66">
              <w:rPr>
                <w:rFonts w:ascii="Times New Roman" w:hAnsi="Times New Roman"/>
                <w:sz w:val="20"/>
                <w:szCs w:val="20"/>
              </w:rPr>
              <w:t>зам.главы</w:t>
            </w:r>
            <w:proofErr w:type="spellEnd"/>
            <w:r w:rsidRPr="00905D66">
              <w:rPr>
                <w:rFonts w:ascii="Times New Roman" w:hAnsi="Times New Roman"/>
                <w:sz w:val="20"/>
                <w:szCs w:val="20"/>
              </w:rPr>
              <w:t xml:space="preserve"> района по вопросам ЖКХ К.С. </w:t>
            </w:r>
            <w:proofErr w:type="spellStart"/>
            <w:r w:rsidRPr="00905D66">
              <w:rPr>
                <w:rFonts w:ascii="Times New Roman" w:hAnsi="Times New Roman"/>
                <w:sz w:val="20"/>
                <w:szCs w:val="20"/>
              </w:rPr>
              <w:t>Афиногентову</w:t>
            </w:r>
            <w:proofErr w:type="spellEnd"/>
            <w:r w:rsidRPr="00905D66">
              <w:rPr>
                <w:rFonts w:ascii="Times New Roman" w:hAnsi="Times New Roman"/>
                <w:sz w:val="20"/>
                <w:szCs w:val="20"/>
              </w:rPr>
              <w:t>. В результате, площадку привели в соответствие.</w:t>
            </w:r>
            <w:r w:rsidRPr="00905D66">
              <w:rPr>
                <w:rFonts w:ascii="Times New Roman" w:hAnsi="Times New Roman"/>
                <w:sz w:val="20"/>
                <w:szCs w:val="20"/>
              </w:rPr>
              <w:br/>
            </w:r>
            <w:r w:rsidRPr="00905D66">
              <w:rPr>
                <w:rFonts w:ascii="Times New Roman" w:hAnsi="Times New Roman"/>
                <w:sz w:val="20"/>
                <w:szCs w:val="20"/>
              </w:rPr>
              <w:br/>
              <w:t xml:space="preserve">Площадка Менделеево, </w:t>
            </w:r>
            <w:proofErr w:type="spellStart"/>
            <w:r w:rsidRPr="00905D66">
              <w:rPr>
                <w:rFonts w:ascii="Times New Roman" w:hAnsi="Times New Roman"/>
                <w:sz w:val="20"/>
                <w:szCs w:val="20"/>
              </w:rPr>
              <w:t>ул.Институтская</w:t>
            </w:r>
            <w:proofErr w:type="spellEnd"/>
            <w:r w:rsidRPr="00905D66">
              <w:rPr>
                <w:rFonts w:ascii="Times New Roman" w:hAnsi="Times New Roman"/>
                <w:sz w:val="20"/>
                <w:szCs w:val="20"/>
              </w:rPr>
              <w:t xml:space="preserve"> д.3 принята 27.07 </w:t>
            </w:r>
            <w:proofErr w:type="gramStart"/>
            <w:r w:rsidRPr="00905D66">
              <w:rPr>
                <w:rFonts w:ascii="Times New Roman" w:hAnsi="Times New Roman"/>
                <w:sz w:val="20"/>
                <w:szCs w:val="20"/>
              </w:rPr>
              <w:t>( должны</w:t>
            </w:r>
            <w:proofErr w:type="gramEnd"/>
            <w:r w:rsidRPr="00905D66">
              <w:rPr>
                <w:rFonts w:ascii="Times New Roman" w:hAnsi="Times New Roman"/>
                <w:sz w:val="20"/>
                <w:szCs w:val="20"/>
              </w:rPr>
              <w:t xml:space="preserve"> </w:t>
            </w:r>
            <w:proofErr w:type="spellStart"/>
            <w:r w:rsidRPr="00905D66">
              <w:rPr>
                <w:rFonts w:ascii="Times New Roman" w:hAnsi="Times New Roman"/>
                <w:sz w:val="20"/>
                <w:szCs w:val="20"/>
              </w:rPr>
              <w:t>доустановить</w:t>
            </w:r>
            <w:proofErr w:type="spellEnd"/>
            <w:r w:rsidRPr="00905D66">
              <w:rPr>
                <w:rFonts w:ascii="Times New Roman" w:hAnsi="Times New Roman"/>
                <w:sz w:val="20"/>
                <w:szCs w:val="20"/>
              </w:rPr>
              <w:t xml:space="preserve"> знак "Парковка"). </w:t>
            </w:r>
            <w:proofErr w:type="spellStart"/>
            <w:r w:rsidRPr="00905D66">
              <w:rPr>
                <w:rFonts w:ascii="Times New Roman" w:hAnsi="Times New Roman"/>
                <w:sz w:val="20"/>
                <w:szCs w:val="20"/>
              </w:rPr>
              <w:t>Доустановили</w:t>
            </w:r>
            <w:proofErr w:type="spellEnd"/>
            <w:r w:rsidRPr="00905D66">
              <w:rPr>
                <w:rFonts w:ascii="Times New Roman" w:hAnsi="Times New Roman"/>
                <w:sz w:val="20"/>
                <w:szCs w:val="20"/>
              </w:rPr>
              <w:t>.</w:t>
            </w:r>
            <w:r w:rsidRPr="00905D66">
              <w:rPr>
                <w:rFonts w:ascii="Times New Roman" w:hAnsi="Times New Roman"/>
                <w:sz w:val="20"/>
                <w:szCs w:val="20"/>
              </w:rPr>
              <w:br/>
            </w:r>
            <w:r w:rsidRPr="00905D66">
              <w:rPr>
                <w:rFonts w:ascii="Times New Roman" w:hAnsi="Times New Roman"/>
                <w:sz w:val="20"/>
                <w:szCs w:val="20"/>
              </w:rPr>
              <w:br/>
              <w:t xml:space="preserve">Площадка </w:t>
            </w:r>
            <w:proofErr w:type="spellStart"/>
            <w:r w:rsidRPr="00905D66">
              <w:rPr>
                <w:rFonts w:ascii="Times New Roman" w:hAnsi="Times New Roman"/>
                <w:sz w:val="20"/>
                <w:szCs w:val="20"/>
              </w:rPr>
              <w:t>д.Стрельно</w:t>
            </w:r>
            <w:proofErr w:type="spellEnd"/>
            <w:r w:rsidRPr="00905D66">
              <w:rPr>
                <w:rFonts w:ascii="Times New Roman" w:hAnsi="Times New Roman"/>
                <w:sz w:val="20"/>
                <w:szCs w:val="20"/>
              </w:rPr>
              <w:t xml:space="preserve"> д.69, 70 принята 27.07 </w:t>
            </w:r>
            <w:proofErr w:type="gramStart"/>
            <w:r w:rsidRPr="00905D66">
              <w:rPr>
                <w:rFonts w:ascii="Times New Roman" w:hAnsi="Times New Roman"/>
                <w:sz w:val="20"/>
                <w:szCs w:val="20"/>
              </w:rPr>
              <w:t>( осталось</w:t>
            </w:r>
            <w:proofErr w:type="gramEnd"/>
            <w:r w:rsidRPr="00905D66">
              <w:rPr>
                <w:rFonts w:ascii="Times New Roman" w:hAnsi="Times New Roman"/>
                <w:sz w:val="20"/>
                <w:szCs w:val="20"/>
              </w:rPr>
              <w:t xml:space="preserve"> вкопать информационный стенд, который сейчас на окрашивании). Щит установили после окрашивания.</w:t>
            </w:r>
            <w:r w:rsidRPr="00905D66">
              <w:rPr>
                <w:rFonts w:ascii="Times New Roman" w:hAnsi="Times New Roman"/>
                <w:sz w:val="20"/>
                <w:szCs w:val="20"/>
              </w:rPr>
              <w:br/>
            </w:r>
            <w:r w:rsidRPr="00905D66">
              <w:rPr>
                <w:rFonts w:ascii="Times New Roman" w:hAnsi="Times New Roman"/>
                <w:sz w:val="20"/>
                <w:szCs w:val="20"/>
              </w:rPr>
              <w:br/>
              <w:t xml:space="preserve">26.10.2018г. </w:t>
            </w:r>
            <w:proofErr w:type="spellStart"/>
            <w:r w:rsidRPr="00905D66">
              <w:rPr>
                <w:rFonts w:ascii="Times New Roman" w:hAnsi="Times New Roman"/>
                <w:sz w:val="20"/>
                <w:szCs w:val="20"/>
              </w:rPr>
              <w:t>Г.п</w:t>
            </w:r>
            <w:proofErr w:type="spellEnd"/>
            <w:r w:rsidRPr="00905D66">
              <w:rPr>
                <w:rFonts w:ascii="Times New Roman" w:hAnsi="Times New Roman"/>
                <w:sz w:val="20"/>
                <w:szCs w:val="20"/>
              </w:rPr>
              <w:t xml:space="preserve">. </w:t>
            </w:r>
            <w:proofErr w:type="spellStart"/>
            <w:r w:rsidRPr="00905D66">
              <w:rPr>
                <w:rFonts w:ascii="Times New Roman" w:hAnsi="Times New Roman"/>
                <w:sz w:val="20"/>
                <w:szCs w:val="20"/>
              </w:rPr>
              <w:t>Адреевка</w:t>
            </w:r>
            <w:proofErr w:type="spellEnd"/>
            <w:r w:rsidRPr="00905D66">
              <w:rPr>
                <w:rFonts w:ascii="Times New Roman" w:hAnsi="Times New Roman"/>
                <w:sz w:val="20"/>
                <w:szCs w:val="20"/>
              </w:rPr>
              <w:t xml:space="preserve"> д.13, 14 площадка не принята, работы в срок не исполнены. Парковочные карманы и освещение не доделаны.</w:t>
            </w:r>
            <w:r w:rsidRPr="00905D66">
              <w:rPr>
                <w:rFonts w:ascii="Times New Roman" w:hAnsi="Times New Roman"/>
                <w:sz w:val="20"/>
                <w:szCs w:val="20"/>
              </w:rPr>
              <w:br/>
              <w:t xml:space="preserve">Площадка принята не была. О причинах сообщено в письменном виде </w:t>
            </w:r>
            <w:proofErr w:type="spellStart"/>
            <w:r w:rsidRPr="00905D66">
              <w:rPr>
                <w:rFonts w:ascii="Times New Roman" w:hAnsi="Times New Roman"/>
                <w:sz w:val="20"/>
                <w:szCs w:val="20"/>
              </w:rPr>
              <w:t>зам.главы</w:t>
            </w:r>
            <w:proofErr w:type="spellEnd"/>
            <w:r w:rsidRPr="00905D66">
              <w:rPr>
                <w:rFonts w:ascii="Times New Roman" w:hAnsi="Times New Roman"/>
                <w:sz w:val="20"/>
                <w:szCs w:val="20"/>
              </w:rPr>
              <w:t xml:space="preserve"> района по вопросам ЖКХ К.С. </w:t>
            </w:r>
            <w:proofErr w:type="spellStart"/>
            <w:r w:rsidRPr="00905D66">
              <w:rPr>
                <w:rFonts w:ascii="Times New Roman" w:hAnsi="Times New Roman"/>
                <w:sz w:val="20"/>
                <w:szCs w:val="20"/>
              </w:rPr>
              <w:t>Афиногентову</w:t>
            </w:r>
            <w:proofErr w:type="spellEnd"/>
            <w:r w:rsidRPr="00905D66">
              <w:rPr>
                <w:rFonts w:ascii="Times New Roman" w:hAnsi="Times New Roman"/>
                <w:sz w:val="20"/>
                <w:szCs w:val="20"/>
              </w:rPr>
              <w:t>. В результате, площадку привели в соответствие.</w:t>
            </w:r>
            <w:r w:rsidRPr="00905D66">
              <w:rPr>
                <w:rFonts w:ascii="Times New Roman" w:hAnsi="Times New Roman"/>
                <w:sz w:val="20"/>
                <w:szCs w:val="20"/>
              </w:rPr>
              <w:br/>
              <w:t xml:space="preserve">22.10.2018 года не была принята площадка </w:t>
            </w:r>
            <w:proofErr w:type="spellStart"/>
            <w:r w:rsidRPr="00905D66">
              <w:rPr>
                <w:rFonts w:ascii="Times New Roman" w:hAnsi="Times New Roman"/>
                <w:sz w:val="20"/>
                <w:szCs w:val="20"/>
              </w:rPr>
              <w:t>г.п</w:t>
            </w:r>
            <w:proofErr w:type="spellEnd"/>
            <w:r w:rsidRPr="00905D66">
              <w:rPr>
                <w:rFonts w:ascii="Times New Roman" w:hAnsi="Times New Roman"/>
                <w:sz w:val="20"/>
                <w:szCs w:val="20"/>
              </w:rPr>
              <w:t xml:space="preserve">. Андреевка д.24, 25 из-за дефектов и неровностей резинового покрытия. 23.10.2018 замечания устранены под контролем </w:t>
            </w:r>
            <w:proofErr w:type="spellStart"/>
            <w:r w:rsidRPr="00905D66">
              <w:rPr>
                <w:rFonts w:ascii="Times New Roman" w:hAnsi="Times New Roman"/>
                <w:sz w:val="20"/>
                <w:szCs w:val="20"/>
              </w:rPr>
              <w:t>нач.отдела</w:t>
            </w:r>
            <w:proofErr w:type="spellEnd"/>
            <w:r w:rsidRPr="00905D66">
              <w:rPr>
                <w:rFonts w:ascii="Times New Roman" w:hAnsi="Times New Roman"/>
                <w:sz w:val="20"/>
                <w:szCs w:val="20"/>
              </w:rPr>
              <w:t xml:space="preserve"> ЖКХ </w:t>
            </w:r>
            <w:proofErr w:type="spellStart"/>
            <w:r w:rsidRPr="00905D66">
              <w:rPr>
                <w:rFonts w:ascii="Times New Roman" w:hAnsi="Times New Roman"/>
                <w:sz w:val="20"/>
                <w:szCs w:val="20"/>
              </w:rPr>
              <w:t>администоации</w:t>
            </w:r>
            <w:proofErr w:type="spellEnd"/>
            <w:r w:rsidRPr="00905D66">
              <w:rPr>
                <w:rFonts w:ascii="Times New Roman" w:hAnsi="Times New Roman"/>
                <w:sz w:val="20"/>
                <w:szCs w:val="20"/>
              </w:rPr>
              <w:t xml:space="preserve"> </w:t>
            </w:r>
            <w:proofErr w:type="spellStart"/>
            <w:r w:rsidRPr="00905D66">
              <w:rPr>
                <w:rFonts w:ascii="Times New Roman" w:hAnsi="Times New Roman"/>
                <w:sz w:val="20"/>
                <w:szCs w:val="20"/>
              </w:rPr>
              <w:t>г.п</w:t>
            </w:r>
            <w:proofErr w:type="spellEnd"/>
            <w:r w:rsidRPr="00905D66">
              <w:rPr>
                <w:rFonts w:ascii="Times New Roman" w:hAnsi="Times New Roman"/>
                <w:sz w:val="20"/>
                <w:szCs w:val="20"/>
              </w:rPr>
              <w:t>. Андреевка Смирнова Р.В.</w:t>
            </w:r>
            <w:r w:rsidRPr="00905D66">
              <w:rPr>
                <w:rFonts w:ascii="Times New Roman" w:hAnsi="Times New Roman"/>
                <w:sz w:val="20"/>
                <w:szCs w:val="20"/>
              </w:rPr>
              <w:br/>
              <w:t xml:space="preserve">Были замечания по </w:t>
            </w:r>
            <w:proofErr w:type="spellStart"/>
            <w:r w:rsidRPr="00905D66">
              <w:rPr>
                <w:rFonts w:ascii="Times New Roman" w:hAnsi="Times New Roman"/>
                <w:sz w:val="20"/>
                <w:szCs w:val="20"/>
              </w:rPr>
              <w:t>Рекинцо</w:t>
            </w:r>
            <w:proofErr w:type="spellEnd"/>
            <w:r w:rsidRPr="00905D66">
              <w:rPr>
                <w:rFonts w:ascii="Times New Roman" w:hAnsi="Times New Roman"/>
                <w:sz w:val="20"/>
                <w:szCs w:val="20"/>
              </w:rPr>
              <w:t xml:space="preserve"> д.25 по качеству основания под </w:t>
            </w:r>
            <w:proofErr w:type="spellStart"/>
            <w:r w:rsidRPr="00905D66">
              <w:rPr>
                <w:rFonts w:ascii="Times New Roman" w:hAnsi="Times New Roman"/>
                <w:sz w:val="20"/>
                <w:szCs w:val="20"/>
              </w:rPr>
              <w:t>д.площадку</w:t>
            </w:r>
            <w:proofErr w:type="spellEnd"/>
            <w:r w:rsidRPr="00905D66">
              <w:rPr>
                <w:rFonts w:ascii="Times New Roman" w:hAnsi="Times New Roman"/>
                <w:sz w:val="20"/>
                <w:szCs w:val="20"/>
              </w:rPr>
              <w:t xml:space="preserve"> и </w:t>
            </w:r>
            <w:proofErr w:type="spellStart"/>
            <w:r w:rsidRPr="00905D66">
              <w:rPr>
                <w:rFonts w:ascii="Times New Roman" w:hAnsi="Times New Roman"/>
                <w:sz w:val="20"/>
                <w:szCs w:val="20"/>
              </w:rPr>
              <w:t>бардюрам</w:t>
            </w:r>
            <w:proofErr w:type="spellEnd"/>
            <w:r w:rsidRPr="00905D66">
              <w:rPr>
                <w:rFonts w:ascii="Times New Roman" w:hAnsi="Times New Roman"/>
                <w:sz w:val="20"/>
                <w:szCs w:val="20"/>
              </w:rPr>
              <w:t xml:space="preserve">, </w:t>
            </w:r>
            <w:proofErr w:type="spellStart"/>
            <w:r w:rsidRPr="00905D66">
              <w:rPr>
                <w:rFonts w:ascii="Times New Roman" w:hAnsi="Times New Roman"/>
                <w:sz w:val="20"/>
                <w:szCs w:val="20"/>
              </w:rPr>
              <w:t>Рекино</w:t>
            </w:r>
            <w:proofErr w:type="spellEnd"/>
            <w:r w:rsidRPr="00905D66">
              <w:rPr>
                <w:rFonts w:ascii="Times New Roman" w:hAnsi="Times New Roman"/>
                <w:sz w:val="20"/>
                <w:szCs w:val="20"/>
              </w:rPr>
              <w:t xml:space="preserve"> д.6 по </w:t>
            </w:r>
            <w:proofErr w:type="spellStart"/>
            <w:r w:rsidRPr="00905D66">
              <w:rPr>
                <w:rFonts w:ascii="Times New Roman" w:hAnsi="Times New Roman"/>
                <w:sz w:val="20"/>
                <w:szCs w:val="20"/>
              </w:rPr>
              <w:t>бардрам</w:t>
            </w:r>
            <w:proofErr w:type="spellEnd"/>
            <w:r w:rsidRPr="00905D66">
              <w:rPr>
                <w:rFonts w:ascii="Times New Roman" w:hAnsi="Times New Roman"/>
                <w:sz w:val="20"/>
                <w:szCs w:val="20"/>
              </w:rPr>
              <w:t xml:space="preserve"> на парковочных карманах. Ленинградская д.10, просили новый игровой комплекс, </w:t>
            </w:r>
            <w:proofErr w:type="spellStart"/>
            <w:r w:rsidRPr="00905D66">
              <w:rPr>
                <w:rFonts w:ascii="Times New Roman" w:hAnsi="Times New Roman"/>
                <w:sz w:val="20"/>
                <w:szCs w:val="20"/>
              </w:rPr>
              <w:t>замнчания</w:t>
            </w:r>
            <w:proofErr w:type="spellEnd"/>
            <w:r w:rsidRPr="00905D66">
              <w:rPr>
                <w:rFonts w:ascii="Times New Roman" w:hAnsi="Times New Roman"/>
                <w:sz w:val="20"/>
                <w:szCs w:val="20"/>
              </w:rPr>
              <w:t xml:space="preserve"> записали в Акте приема работ. Подмосковная д.13 - неправильно установили лавки, очень низко. Замечания записали в Акте приема работ.</w:t>
            </w:r>
          </w:p>
          <w:p w:rsidR="00D46428" w:rsidRPr="00905D66" w:rsidRDefault="00D46428" w:rsidP="00A12055">
            <w:pPr>
              <w:tabs>
                <w:tab w:val="left" w:pos="192"/>
              </w:tabs>
              <w:spacing w:after="0" w:line="240" w:lineRule="auto"/>
              <w:rPr>
                <w:rFonts w:ascii="Times New Roman" w:hAnsi="Times New Roman"/>
                <w:sz w:val="20"/>
                <w:szCs w:val="20"/>
              </w:rPr>
            </w:pPr>
          </w:p>
          <w:p w:rsidR="00561DC6" w:rsidRPr="00905D66" w:rsidRDefault="00561DC6" w:rsidP="00A12055">
            <w:pPr>
              <w:tabs>
                <w:tab w:val="left" w:pos="192"/>
              </w:tabs>
              <w:spacing w:after="0" w:line="240" w:lineRule="auto"/>
              <w:rPr>
                <w:rFonts w:ascii="Times New Roman" w:hAnsi="Times New Roman"/>
                <w:sz w:val="20"/>
                <w:szCs w:val="20"/>
              </w:rPr>
            </w:pPr>
            <w:r w:rsidRPr="00905D66">
              <w:rPr>
                <w:rFonts w:ascii="Times New Roman" w:hAnsi="Times New Roman"/>
                <w:sz w:val="20"/>
                <w:szCs w:val="20"/>
              </w:rPr>
              <w:t xml:space="preserve">Ул. Садовая д.2 жители высказали претензии по поводу установленного игрового комплекса. Он был </w:t>
            </w:r>
            <w:proofErr w:type="spellStart"/>
            <w:r w:rsidRPr="00905D66">
              <w:rPr>
                <w:rFonts w:ascii="Times New Roman" w:hAnsi="Times New Roman"/>
                <w:sz w:val="20"/>
                <w:szCs w:val="20"/>
              </w:rPr>
              <w:t>расчитан</w:t>
            </w:r>
            <w:proofErr w:type="spellEnd"/>
            <w:r w:rsidRPr="00905D66">
              <w:rPr>
                <w:rFonts w:ascii="Times New Roman" w:hAnsi="Times New Roman"/>
                <w:sz w:val="20"/>
                <w:szCs w:val="20"/>
              </w:rPr>
              <w:t xml:space="preserve"> на очень маленьких детей. Совместно с администрацией </w:t>
            </w:r>
            <w:proofErr w:type="spellStart"/>
            <w:r w:rsidRPr="00905D66">
              <w:rPr>
                <w:rFonts w:ascii="Times New Roman" w:hAnsi="Times New Roman"/>
                <w:sz w:val="20"/>
                <w:szCs w:val="20"/>
              </w:rPr>
              <w:t>г.п</w:t>
            </w:r>
            <w:proofErr w:type="spellEnd"/>
            <w:r w:rsidRPr="00905D66">
              <w:rPr>
                <w:rFonts w:ascii="Times New Roman" w:hAnsi="Times New Roman"/>
                <w:sz w:val="20"/>
                <w:szCs w:val="20"/>
              </w:rPr>
              <w:t xml:space="preserve">. Солнечногорск было принято решение в 2019 году </w:t>
            </w:r>
            <w:proofErr w:type="spellStart"/>
            <w:r w:rsidRPr="00905D66">
              <w:rPr>
                <w:rFonts w:ascii="Times New Roman" w:hAnsi="Times New Roman"/>
                <w:sz w:val="20"/>
                <w:szCs w:val="20"/>
              </w:rPr>
              <w:t>доустановить</w:t>
            </w:r>
            <w:proofErr w:type="spellEnd"/>
            <w:r w:rsidRPr="00905D66">
              <w:rPr>
                <w:rFonts w:ascii="Times New Roman" w:hAnsi="Times New Roman"/>
                <w:sz w:val="20"/>
                <w:szCs w:val="20"/>
              </w:rPr>
              <w:t xml:space="preserve"> жителям спортивные элементы. Решение внесено в Акт приема площадки.</w:t>
            </w:r>
          </w:p>
          <w:p w:rsidR="00D46428" w:rsidRPr="00905D66" w:rsidRDefault="00D46428" w:rsidP="00A12055">
            <w:pPr>
              <w:tabs>
                <w:tab w:val="left" w:pos="192"/>
              </w:tabs>
              <w:spacing w:after="0" w:line="240" w:lineRule="auto"/>
              <w:rPr>
                <w:rFonts w:ascii="Times New Roman" w:hAnsi="Times New Roman"/>
                <w:sz w:val="20"/>
                <w:szCs w:val="20"/>
              </w:rPr>
            </w:pPr>
          </w:p>
          <w:p w:rsidR="00D46428" w:rsidRPr="00905D66" w:rsidRDefault="00D46428" w:rsidP="00A12055">
            <w:pPr>
              <w:tabs>
                <w:tab w:val="left" w:pos="192"/>
              </w:tabs>
              <w:spacing w:after="0" w:line="240" w:lineRule="auto"/>
              <w:rPr>
                <w:rFonts w:ascii="Times New Roman" w:hAnsi="Times New Roman"/>
                <w:sz w:val="20"/>
                <w:szCs w:val="20"/>
              </w:rPr>
            </w:pPr>
            <w:r w:rsidRPr="00905D66">
              <w:rPr>
                <w:rFonts w:ascii="Times New Roman" w:hAnsi="Times New Roman"/>
                <w:sz w:val="20"/>
                <w:szCs w:val="20"/>
              </w:rPr>
              <w:t xml:space="preserve">МКД ул. Молодежная д.1. </w:t>
            </w:r>
            <w:r w:rsidRPr="00905D66">
              <w:rPr>
                <w:rFonts w:ascii="Times New Roman" w:hAnsi="Times New Roman"/>
                <w:sz w:val="20"/>
                <w:szCs w:val="20"/>
              </w:rPr>
              <w:br/>
              <w:t xml:space="preserve">06.09.2018 года в составе Комиссии из администрации </w:t>
            </w:r>
            <w:proofErr w:type="spellStart"/>
            <w:r w:rsidRPr="00905D66">
              <w:rPr>
                <w:rFonts w:ascii="Times New Roman" w:hAnsi="Times New Roman"/>
                <w:sz w:val="20"/>
                <w:szCs w:val="20"/>
              </w:rPr>
              <w:t>Солн.м.р</w:t>
            </w:r>
            <w:proofErr w:type="spellEnd"/>
            <w:r w:rsidRPr="00905D66">
              <w:rPr>
                <w:rFonts w:ascii="Times New Roman" w:hAnsi="Times New Roman"/>
                <w:sz w:val="20"/>
                <w:szCs w:val="20"/>
              </w:rPr>
              <w:t xml:space="preserve">. и </w:t>
            </w:r>
            <w:proofErr w:type="spellStart"/>
            <w:r w:rsidRPr="00905D66">
              <w:rPr>
                <w:rFonts w:ascii="Times New Roman" w:hAnsi="Times New Roman"/>
                <w:sz w:val="20"/>
                <w:szCs w:val="20"/>
              </w:rPr>
              <w:t>г.п</w:t>
            </w:r>
            <w:proofErr w:type="spellEnd"/>
            <w:r w:rsidRPr="00905D66">
              <w:rPr>
                <w:rFonts w:ascii="Times New Roman" w:hAnsi="Times New Roman"/>
                <w:sz w:val="20"/>
                <w:szCs w:val="20"/>
              </w:rPr>
              <w:t xml:space="preserve">. Солнечногорск были выявлены многочисленные недоработки по комплексному благоустройству двора. Основная из них - </w:t>
            </w:r>
            <w:proofErr w:type="spellStart"/>
            <w:r w:rsidRPr="00905D66">
              <w:rPr>
                <w:rFonts w:ascii="Times New Roman" w:hAnsi="Times New Roman"/>
                <w:sz w:val="20"/>
                <w:szCs w:val="20"/>
              </w:rPr>
              <w:t>неопределено</w:t>
            </w:r>
            <w:proofErr w:type="spellEnd"/>
            <w:r w:rsidRPr="00905D66">
              <w:rPr>
                <w:rFonts w:ascii="Times New Roman" w:hAnsi="Times New Roman"/>
                <w:sz w:val="20"/>
                <w:szCs w:val="20"/>
              </w:rPr>
              <w:t xml:space="preserve"> место под контейнерную площадку. Вопрос не решен до сих пор. </w:t>
            </w:r>
            <w:proofErr w:type="spellStart"/>
            <w:r w:rsidRPr="00905D66">
              <w:rPr>
                <w:rFonts w:ascii="Times New Roman" w:hAnsi="Times New Roman"/>
                <w:sz w:val="20"/>
                <w:szCs w:val="20"/>
              </w:rPr>
              <w:t>Недокрашенный</w:t>
            </w:r>
            <w:proofErr w:type="spellEnd"/>
            <w:r w:rsidRPr="00905D66">
              <w:rPr>
                <w:rFonts w:ascii="Times New Roman" w:hAnsi="Times New Roman"/>
                <w:sz w:val="20"/>
                <w:szCs w:val="20"/>
              </w:rPr>
              <w:t xml:space="preserve"> забор, неокрашенные элементы детской площадки, неотремонтированная сетка на </w:t>
            </w:r>
            <w:r w:rsidRPr="00905D66">
              <w:rPr>
                <w:rFonts w:ascii="Times New Roman" w:hAnsi="Times New Roman"/>
                <w:sz w:val="20"/>
                <w:szCs w:val="20"/>
              </w:rPr>
              <w:lastRenderedPageBreak/>
              <w:t xml:space="preserve">спортивной площадке, низкого качества песок в детской песочнице, недостаточное освещение на игровой площадке. На данный момент замечания частично устранены. Ждем определение места под контейнерную площадку до 04.12.2018. Вопрос под контролем Руководителя администрации </w:t>
            </w:r>
            <w:proofErr w:type="spellStart"/>
            <w:r w:rsidRPr="00905D66">
              <w:rPr>
                <w:rFonts w:ascii="Times New Roman" w:hAnsi="Times New Roman"/>
                <w:sz w:val="20"/>
                <w:szCs w:val="20"/>
              </w:rPr>
              <w:t>г.п</w:t>
            </w:r>
            <w:proofErr w:type="spellEnd"/>
            <w:r w:rsidRPr="00905D66">
              <w:rPr>
                <w:rFonts w:ascii="Times New Roman" w:hAnsi="Times New Roman"/>
                <w:sz w:val="20"/>
                <w:szCs w:val="20"/>
              </w:rPr>
              <w:t xml:space="preserve">. Солнечногорск </w:t>
            </w:r>
            <w:proofErr w:type="spellStart"/>
            <w:r w:rsidRPr="00905D66">
              <w:rPr>
                <w:rFonts w:ascii="Times New Roman" w:hAnsi="Times New Roman"/>
                <w:sz w:val="20"/>
                <w:szCs w:val="20"/>
              </w:rPr>
              <w:t>Мирсадерова</w:t>
            </w:r>
            <w:proofErr w:type="spellEnd"/>
            <w:r w:rsidRPr="00905D66">
              <w:rPr>
                <w:rFonts w:ascii="Times New Roman" w:hAnsi="Times New Roman"/>
                <w:sz w:val="20"/>
                <w:szCs w:val="20"/>
              </w:rPr>
              <w:t xml:space="preserve"> Р.Х.</w:t>
            </w:r>
          </w:p>
          <w:p w:rsidR="00D46428" w:rsidRPr="00905D66" w:rsidRDefault="00D46428" w:rsidP="00A12055">
            <w:pPr>
              <w:tabs>
                <w:tab w:val="left" w:pos="192"/>
              </w:tabs>
              <w:spacing w:after="0" w:line="240" w:lineRule="auto"/>
              <w:rPr>
                <w:rFonts w:ascii="Times New Roman" w:hAnsi="Times New Roman"/>
                <w:sz w:val="20"/>
                <w:szCs w:val="20"/>
              </w:rPr>
            </w:pPr>
          </w:p>
        </w:tc>
        <w:tc>
          <w:tcPr>
            <w:tcW w:w="3402" w:type="dxa"/>
            <w:shd w:val="clear" w:color="auto" w:fill="auto"/>
          </w:tcPr>
          <w:p w:rsidR="00147F08" w:rsidRDefault="00147F08" w:rsidP="00336DE3">
            <w:pPr>
              <w:spacing w:after="0" w:line="240" w:lineRule="auto"/>
              <w:rPr>
                <w:rFonts w:ascii="Times New Roman" w:hAnsi="Times New Roman"/>
                <w:sz w:val="20"/>
                <w:szCs w:val="20"/>
              </w:rPr>
            </w:pPr>
            <w:r w:rsidRPr="00336DE3">
              <w:rPr>
                <w:rFonts w:ascii="Times New Roman" w:hAnsi="Times New Roman"/>
                <w:sz w:val="20"/>
                <w:szCs w:val="20"/>
              </w:rPr>
              <w:lastRenderedPageBreak/>
              <w:t>Ссылки на публикации:</w:t>
            </w:r>
          </w:p>
          <w:p w:rsidR="001A5D9F" w:rsidRDefault="001A5D9F" w:rsidP="00336DE3">
            <w:pPr>
              <w:spacing w:after="0" w:line="240" w:lineRule="auto"/>
              <w:rPr>
                <w:rFonts w:ascii="Times New Roman" w:hAnsi="Times New Roman"/>
                <w:sz w:val="20"/>
                <w:szCs w:val="20"/>
              </w:rPr>
            </w:pPr>
          </w:p>
          <w:p w:rsidR="001A5D9F" w:rsidRDefault="001A5D9F" w:rsidP="00336DE3">
            <w:pPr>
              <w:spacing w:after="0" w:line="240" w:lineRule="auto"/>
              <w:rPr>
                <w:rFonts w:ascii="Times New Roman" w:hAnsi="Times New Roman"/>
                <w:sz w:val="20"/>
                <w:szCs w:val="20"/>
              </w:rPr>
            </w:pPr>
            <w:hyperlink r:id="rId20" w:history="1">
              <w:r w:rsidRPr="00E83F63">
                <w:rPr>
                  <w:rStyle w:val="a4"/>
                  <w:rFonts w:ascii="Times New Roman" w:hAnsi="Times New Roman"/>
                  <w:sz w:val="20"/>
                  <w:szCs w:val="20"/>
                </w:rPr>
                <w:t>http://insolnechnogorsk.ru/novosti/rayon/predstaviteli-obshchestvennoy-palaty-proveryat-kachestvo-blagoustroystva-dvorovyh-territoriy-i-remont-dorog-obshchego-polzovaniya</w:t>
              </w:r>
            </w:hyperlink>
            <w:r>
              <w:rPr>
                <w:rFonts w:ascii="Times New Roman" w:hAnsi="Times New Roman"/>
                <w:sz w:val="20"/>
                <w:szCs w:val="20"/>
              </w:rPr>
              <w:t xml:space="preserve"> </w:t>
            </w:r>
          </w:p>
          <w:p w:rsidR="001A5D9F" w:rsidRDefault="001A5D9F" w:rsidP="00336DE3">
            <w:pPr>
              <w:spacing w:after="0" w:line="240" w:lineRule="auto"/>
              <w:rPr>
                <w:rFonts w:ascii="Times New Roman" w:hAnsi="Times New Roman"/>
                <w:sz w:val="20"/>
                <w:szCs w:val="20"/>
              </w:rPr>
            </w:pPr>
          </w:p>
          <w:p w:rsidR="001D75B0" w:rsidRDefault="001A5D9F" w:rsidP="00336DE3">
            <w:pPr>
              <w:spacing w:after="0" w:line="240" w:lineRule="auto"/>
              <w:rPr>
                <w:rFonts w:ascii="Times New Roman" w:hAnsi="Times New Roman"/>
                <w:sz w:val="20"/>
                <w:szCs w:val="20"/>
              </w:rPr>
            </w:pPr>
            <w:hyperlink r:id="rId21" w:history="1">
              <w:r w:rsidRPr="00E83F63">
                <w:rPr>
                  <w:rStyle w:val="a4"/>
                  <w:rFonts w:ascii="Times New Roman" w:hAnsi="Times New Roman"/>
                  <w:sz w:val="20"/>
                  <w:szCs w:val="20"/>
                </w:rPr>
                <w:t>http://insolnechnogorsk.ru/novosti/rayon/v-solnechnogorske-ustanovili-4-igrovyh-kompleksa-po-programme-kompleksnogo-blagoustroystva-dvorov</w:t>
              </w:r>
            </w:hyperlink>
          </w:p>
          <w:p w:rsidR="001D75B0" w:rsidRDefault="001D75B0" w:rsidP="00336DE3">
            <w:pPr>
              <w:spacing w:after="0" w:line="240" w:lineRule="auto"/>
              <w:rPr>
                <w:rFonts w:ascii="Times New Roman" w:hAnsi="Times New Roman"/>
                <w:sz w:val="20"/>
                <w:szCs w:val="20"/>
              </w:rPr>
            </w:pPr>
          </w:p>
          <w:p w:rsidR="001D75B0" w:rsidRDefault="001D75B0" w:rsidP="00336DE3">
            <w:pPr>
              <w:spacing w:after="0" w:line="240" w:lineRule="auto"/>
              <w:rPr>
                <w:rFonts w:ascii="Times New Roman" w:hAnsi="Times New Roman"/>
                <w:sz w:val="20"/>
                <w:szCs w:val="20"/>
              </w:rPr>
            </w:pPr>
            <w:hyperlink r:id="rId22" w:history="1">
              <w:r w:rsidRPr="00E83F63">
                <w:rPr>
                  <w:rStyle w:val="a4"/>
                  <w:rFonts w:ascii="Times New Roman" w:hAnsi="Times New Roman"/>
                  <w:sz w:val="20"/>
                  <w:szCs w:val="20"/>
                </w:rPr>
                <w:t>http://опсмр.рф/news/obshchestvennyy-kontrol-blagoustroystva-dvorov-v-mendeleevo</w:t>
              </w:r>
            </w:hyperlink>
            <w:r>
              <w:rPr>
                <w:rFonts w:ascii="Times New Roman" w:hAnsi="Times New Roman"/>
                <w:sz w:val="20"/>
                <w:szCs w:val="20"/>
              </w:rPr>
              <w:t xml:space="preserve"> </w:t>
            </w:r>
          </w:p>
          <w:p w:rsidR="001D75B0" w:rsidRDefault="001D75B0" w:rsidP="00336DE3">
            <w:pPr>
              <w:spacing w:after="0" w:line="240" w:lineRule="auto"/>
              <w:rPr>
                <w:rFonts w:ascii="Times New Roman" w:hAnsi="Times New Roman"/>
                <w:sz w:val="20"/>
                <w:szCs w:val="20"/>
              </w:rPr>
            </w:pPr>
          </w:p>
          <w:p w:rsidR="001D75B0" w:rsidRDefault="001D75B0" w:rsidP="00336DE3">
            <w:pPr>
              <w:spacing w:after="0" w:line="240" w:lineRule="auto"/>
              <w:rPr>
                <w:rFonts w:ascii="Times New Roman" w:hAnsi="Times New Roman"/>
                <w:sz w:val="20"/>
                <w:szCs w:val="20"/>
              </w:rPr>
            </w:pPr>
            <w:hyperlink r:id="rId23" w:history="1">
              <w:r w:rsidRPr="00E83F63">
                <w:rPr>
                  <w:rStyle w:val="a4"/>
                  <w:rFonts w:ascii="Times New Roman" w:hAnsi="Times New Roman"/>
                  <w:sz w:val="20"/>
                  <w:szCs w:val="20"/>
                </w:rPr>
                <w:t>http://опсмр.рф/news/promezhutochnyy-kontrol-v-rekinco</w:t>
              </w:r>
            </w:hyperlink>
            <w:r>
              <w:rPr>
                <w:rFonts w:ascii="Times New Roman" w:hAnsi="Times New Roman"/>
                <w:sz w:val="20"/>
                <w:szCs w:val="20"/>
              </w:rPr>
              <w:t xml:space="preserve"> </w:t>
            </w:r>
          </w:p>
          <w:p w:rsidR="001D75B0" w:rsidRDefault="001D75B0" w:rsidP="00336DE3">
            <w:pPr>
              <w:spacing w:after="0" w:line="240" w:lineRule="auto"/>
              <w:rPr>
                <w:rFonts w:ascii="Times New Roman" w:hAnsi="Times New Roman"/>
                <w:sz w:val="20"/>
                <w:szCs w:val="20"/>
              </w:rPr>
            </w:pPr>
          </w:p>
          <w:p w:rsidR="001D75B0" w:rsidRDefault="001D75B0" w:rsidP="00336DE3">
            <w:pPr>
              <w:spacing w:after="0" w:line="240" w:lineRule="auto"/>
              <w:rPr>
                <w:rFonts w:ascii="Times New Roman" w:hAnsi="Times New Roman"/>
                <w:sz w:val="20"/>
                <w:szCs w:val="20"/>
              </w:rPr>
            </w:pPr>
          </w:p>
          <w:p w:rsidR="001D75B0" w:rsidRDefault="001D75B0" w:rsidP="00336DE3">
            <w:pPr>
              <w:spacing w:after="0" w:line="240" w:lineRule="auto"/>
              <w:rPr>
                <w:rFonts w:ascii="Times New Roman" w:hAnsi="Times New Roman"/>
                <w:sz w:val="20"/>
                <w:szCs w:val="20"/>
              </w:rPr>
            </w:pPr>
          </w:p>
          <w:p w:rsidR="001D75B0" w:rsidRDefault="001D75B0" w:rsidP="00336DE3">
            <w:pPr>
              <w:spacing w:after="0" w:line="240" w:lineRule="auto"/>
              <w:rPr>
                <w:rFonts w:ascii="Times New Roman" w:hAnsi="Times New Roman"/>
                <w:sz w:val="20"/>
                <w:szCs w:val="20"/>
              </w:rPr>
            </w:pPr>
            <w:hyperlink r:id="rId24" w:history="1">
              <w:r w:rsidRPr="00E83F63">
                <w:rPr>
                  <w:rStyle w:val="a4"/>
                  <w:rFonts w:ascii="Times New Roman" w:hAnsi="Times New Roman"/>
                  <w:sz w:val="20"/>
                  <w:szCs w:val="20"/>
                </w:rPr>
                <w:t>http://опсмр.рф/news/obshchestvennyy-kontrol-vypolneniya-programmy-blagoustroystvo-dvorovyh-territoriy</w:t>
              </w:r>
            </w:hyperlink>
            <w:r>
              <w:rPr>
                <w:rFonts w:ascii="Times New Roman" w:hAnsi="Times New Roman"/>
                <w:sz w:val="20"/>
                <w:szCs w:val="20"/>
              </w:rPr>
              <w:t xml:space="preserve"> </w:t>
            </w:r>
          </w:p>
          <w:p w:rsidR="001D75B0" w:rsidRDefault="001D75B0" w:rsidP="00336DE3">
            <w:pPr>
              <w:spacing w:after="0" w:line="240" w:lineRule="auto"/>
              <w:rPr>
                <w:rFonts w:ascii="Times New Roman" w:hAnsi="Times New Roman"/>
                <w:sz w:val="20"/>
                <w:szCs w:val="20"/>
              </w:rPr>
            </w:pPr>
          </w:p>
          <w:p w:rsidR="001D75B0" w:rsidRDefault="001D75B0" w:rsidP="00336DE3">
            <w:pPr>
              <w:spacing w:after="0" w:line="240" w:lineRule="auto"/>
              <w:rPr>
                <w:rFonts w:ascii="Times New Roman" w:hAnsi="Times New Roman"/>
                <w:sz w:val="20"/>
                <w:szCs w:val="20"/>
              </w:rPr>
            </w:pPr>
            <w:hyperlink r:id="rId25" w:history="1">
              <w:r w:rsidRPr="00E83F63">
                <w:rPr>
                  <w:rStyle w:val="a4"/>
                  <w:rFonts w:ascii="Times New Roman" w:hAnsi="Times New Roman"/>
                  <w:sz w:val="20"/>
                  <w:szCs w:val="20"/>
                </w:rPr>
                <w:t>http://опсмр.рф/news/promezhutochnyy-kontrol-vypolneniya-programmy-blagoustroystva-dvorovyh-territoriy</w:t>
              </w:r>
            </w:hyperlink>
            <w:r>
              <w:rPr>
                <w:rFonts w:ascii="Times New Roman" w:hAnsi="Times New Roman"/>
                <w:sz w:val="20"/>
                <w:szCs w:val="20"/>
              </w:rPr>
              <w:t xml:space="preserve"> </w:t>
            </w:r>
          </w:p>
          <w:p w:rsidR="001D75B0" w:rsidRDefault="001D75B0" w:rsidP="00336DE3">
            <w:pPr>
              <w:spacing w:after="0" w:line="240" w:lineRule="auto"/>
              <w:rPr>
                <w:rFonts w:ascii="Times New Roman" w:hAnsi="Times New Roman"/>
                <w:sz w:val="20"/>
                <w:szCs w:val="20"/>
              </w:rPr>
            </w:pPr>
          </w:p>
          <w:p w:rsidR="001D75B0" w:rsidRDefault="001D75B0" w:rsidP="00336DE3">
            <w:pPr>
              <w:spacing w:after="0" w:line="240" w:lineRule="auto"/>
              <w:rPr>
                <w:rFonts w:ascii="Times New Roman" w:hAnsi="Times New Roman"/>
                <w:sz w:val="20"/>
                <w:szCs w:val="20"/>
              </w:rPr>
            </w:pPr>
            <w:hyperlink r:id="rId26" w:history="1">
              <w:r w:rsidRPr="00E83F63">
                <w:rPr>
                  <w:rStyle w:val="a4"/>
                  <w:rFonts w:ascii="Times New Roman" w:hAnsi="Times New Roman"/>
                  <w:sz w:val="20"/>
                  <w:szCs w:val="20"/>
                </w:rPr>
                <w:t>http://опсмр.рф/news/obshchestvenniki-prokontrolirovali-ustanovku-detskoy-ploshchadki-v-povarovo</w:t>
              </w:r>
            </w:hyperlink>
            <w:r>
              <w:rPr>
                <w:rFonts w:ascii="Times New Roman" w:hAnsi="Times New Roman"/>
                <w:sz w:val="20"/>
                <w:szCs w:val="20"/>
              </w:rPr>
              <w:t xml:space="preserve"> </w:t>
            </w:r>
          </w:p>
          <w:p w:rsidR="001D75B0" w:rsidRDefault="001D75B0" w:rsidP="00336DE3">
            <w:pPr>
              <w:spacing w:after="0" w:line="240" w:lineRule="auto"/>
              <w:rPr>
                <w:rFonts w:ascii="Times New Roman" w:hAnsi="Times New Roman"/>
                <w:sz w:val="20"/>
                <w:szCs w:val="20"/>
              </w:rPr>
            </w:pPr>
          </w:p>
          <w:p w:rsidR="001D75B0" w:rsidRDefault="001D75B0" w:rsidP="00336DE3">
            <w:pPr>
              <w:spacing w:after="0" w:line="240" w:lineRule="auto"/>
              <w:rPr>
                <w:rFonts w:ascii="Times New Roman" w:hAnsi="Times New Roman"/>
                <w:sz w:val="20"/>
                <w:szCs w:val="20"/>
              </w:rPr>
            </w:pPr>
            <w:hyperlink r:id="rId27" w:history="1">
              <w:r w:rsidRPr="00E83F63">
                <w:rPr>
                  <w:rStyle w:val="a4"/>
                  <w:rFonts w:ascii="Times New Roman" w:hAnsi="Times New Roman"/>
                  <w:sz w:val="20"/>
                  <w:szCs w:val="20"/>
                </w:rPr>
                <w:t>http://опсмр.рф/news/promezhutochnyy-obshchestvennyy-kontrol-blagoustroystva-dvorovyh-territoriy</w:t>
              </w:r>
            </w:hyperlink>
            <w:r>
              <w:rPr>
                <w:rFonts w:ascii="Times New Roman" w:hAnsi="Times New Roman"/>
                <w:sz w:val="20"/>
                <w:szCs w:val="20"/>
              </w:rPr>
              <w:t xml:space="preserve"> </w:t>
            </w:r>
          </w:p>
          <w:p w:rsidR="00F71901" w:rsidRDefault="00F71901" w:rsidP="00336DE3">
            <w:pPr>
              <w:spacing w:after="0" w:line="240" w:lineRule="auto"/>
              <w:rPr>
                <w:rFonts w:ascii="Times New Roman" w:hAnsi="Times New Roman"/>
                <w:sz w:val="20"/>
                <w:szCs w:val="20"/>
              </w:rPr>
            </w:pPr>
          </w:p>
          <w:p w:rsidR="00F71901" w:rsidRDefault="00F71901" w:rsidP="00336DE3">
            <w:pPr>
              <w:spacing w:after="0" w:line="240" w:lineRule="auto"/>
              <w:rPr>
                <w:rFonts w:ascii="Times New Roman" w:hAnsi="Times New Roman"/>
                <w:sz w:val="20"/>
                <w:szCs w:val="20"/>
              </w:rPr>
            </w:pPr>
            <w:hyperlink r:id="rId28" w:history="1">
              <w:r w:rsidRPr="00E83F63">
                <w:rPr>
                  <w:rStyle w:val="a4"/>
                  <w:rFonts w:ascii="Times New Roman" w:hAnsi="Times New Roman"/>
                  <w:sz w:val="20"/>
                  <w:szCs w:val="20"/>
                </w:rPr>
                <w:t>http://опсмр.рф/news/obshchestvennyy-kontrol-blagoustroystva-dvorovyh-territoriy</w:t>
              </w:r>
            </w:hyperlink>
            <w:r>
              <w:rPr>
                <w:rFonts w:ascii="Times New Roman" w:hAnsi="Times New Roman"/>
                <w:sz w:val="20"/>
                <w:szCs w:val="20"/>
              </w:rPr>
              <w:t xml:space="preserve"> </w:t>
            </w:r>
          </w:p>
          <w:p w:rsidR="001A5D9F" w:rsidRPr="00336DE3" w:rsidRDefault="001A5D9F" w:rsidP="00336DE3">
            <w:pPr>
              <w:spacing w:after="0" w:line="240" w:lineRule="auto"/>
              <w:rPr>
                <w:rFonts w:ascii="Times New Roman" w:hAnsi="Times New Roman"/>
                <w:sz w:val="20"/>
                <w:szCs w:val="20"/>
              </w:rPr>
            </w:pPr>
            <w:r>
              <w:rPr>
                <w:rFonts w:ascii="Times New Roman" w:hAnsi="Times New Roman"/>
                <w:sz w:val="20"/>
                <w:szCs w:val="20"/>
              </w:rPr>
              <w:t xml:space="preserve"> </w:t>
            </w:r>
          </w:p>
        </w:tc>
      </w:tr>
      <w:tr w:rsidR="002620B9" w:rsidRPr="00336DE3" w:rsidTr="00BA7600">
        <w:tc>
          <w:tcPr>
            <w:tcW w:w="1809" w:type="dxa"/>
            <w:shd w:val="clear" w:color="auto" w:fill="auto"/>
          </w:tcPr>
          <w:p w:rsidR="002620B9" w:rsidRPr="00336DE3" w:rsidRDefault="000B2DC1" w:rsidP="00336DE3">
            <w:pPr>
              <w:spacing w:after="0" w:line="240" w:lineRule="auto"/>
              <w:rPr>
                <w:rFonts w:ascii="Times New Roman" w:hAnsi="Times New Roman"/>
                <w:sz w:val="20"/>
                <w:szCs w:val="20"/>
              </w:rPr>
            </w:pPr>
            <w:r w:rsidRPr="000B2DC1">
              <w:rPr>
                <w:rFonts w:ascii="Times New Roman" w:hAnsi="Times New Roman"/>
                <w:noProof/>
                <w:sz w:val="20"/>
                <w:szCs w:val="20"/>
                <w:lang w:eastAsia="ru-RU"/>
              </w:rPr>
              <w:lastRenderedPageBreak/>
              <w:drawing>
                <wp:inline distT="0" distB="0" distL="0" distR="0">
                  <wp:extent cx="1104355" cy="771525"/>
                  <wp:effectExtent l="0" t="0" r="635" b="0"/>
                  <wp:docPr id="17" name="Рисунок 17" descr="C:\Users\Общественная Палата\Pictures\контроль к ОЗ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Общественная Палата\Pictures\контроль к ОЗП.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flipH="1">
                            <a:off x="0" y="0"/>
                            <a:ext cx="1129909" cy="789378"/>
                          </a:xfrm>
                          <a:prstGeom prst="rect">
                            <a:avLst/>
                          </a:prstGeom>
                          <a:noFill/>
                          <a:ln>
                            <a:noFill/>
                          </a:ln>
                        </pic:spPr>
                      </pic:pic>
                    </a:graphicData>
                  </a:graphic>
                </wp:inline>
              </w:drawing>
            </w:r>
          </w:p>
        </w:tc>
        <w:tc>
          <w:tcPr>
            <w:tcW w:w="4536" w:type="dxa"/>
            <w:gridSpan w:val="2"/>
            <w:shd w:val="clear" w:color="auto" w:fill="auto"/>
          </w:tcPr>
          <w:p w:rsidR="002620B9" w:rsidRPr="00905D66" w:rsidRDefault="00A12055" w:rsidP="00336DE3">
            <w:pPr>
              <w:tabs>
                <w:tab w:val="left" w:pos="192"/>
              </w:tabs>
              <w:spacing w:after="0" w:line="240" w:lineRule="auto"/>
              <w:rPr>
                <w:rFonts w:ascii="Times New Roman" w:hAnsi="Times New Roman"/>
                <w:b/>
                <w:sz w:val="20"/>
                <w:szCs w:val="20"/>
              </w:rPr>
            </w:pPr>
            <w:r w:rsidRPr="00905D66">
              <w:rPr>
                <w:rFonts w:ascii="Times New Roman" w:hAnsi="Times New Roman"/>
                <w:b/>
                <w:sz w:val="20"/>
                <w:szCs w:val="20"/>
              </w:rPr>
              <w:t>Мониторинг</w:t>
            </w:r>
            <w:r w:rsidR="002620B9" w:rsidRPr="00905D66">
              <w:rPr>
                <w:rFonts w:ascii="Times New Roman" w:hAnsi="Times New Roman"/>
                <w:b/>
                <w:sz w:val="20"/>
                <w:szCs w:val="20"/>
              </w:rPr>
              <w:t xml:space="preserve"> подготовки </w:t>
            </w:r>
            <w:proofErr w:type="gramStart"/>
            <w:r w:rsidR="002620B9" w:rsidRPr="00905D66">
              <w:rPr>
                <w:rFonts w:ascii="Times New Roman" w:hAnsi="Times New Roman"/>
                <w:b/>
                <w:sz w:val="20"/>
                <w:szCs w:val="20"/>
              </w:rPr>
              <w:t xml:space="preserve">системы </w:t>
            </w:r>
            <w:r w:rsidR="007F3653" w:rsidRPr="00905D66">
              <w:rPr>
                <w:rFonts w:ascii="Times New Roman" w:hAnsi="Times New Roman"/>
                <w:b/>
                <w:sz w:val="20"/>
                <w:szCs w:val="20"/>
              </w:rPr>
              <w:t xml:space="preserve"> </w:t>
            </w:r>
            <w:r w:rsidR="002620B9" w:rsidRPr="00905D66">
              <w:rPr>
                <w:rFonts w:ascii="Times New Roman" w:hAnsi="Times New Roman"/>
                <w:b/>
                <w:sz w:val="20"/>
                <w:szCs w:val="20"/>
              </w:rPr>
              <w:t>ЖКХ</w:t>
            </w:r>
            <w:proofErr w:type="gramEnd"/>
            <w:r w:rsidR="002620B9" w:rsidRPr="00905D66">
              <w:rPr>
                <w:rFonts w:ascii="Times New Roman" w:hAnsi="Times New Roman"/>
                <w:b/>
                <w:sz w:val="20"/>
                <w:szCs w:val="20"/>
              </w:rPr>
              <w:t xml:space="preserve"> </w:t>
            </w:r>
            <w:r w:rsidR="002620B9" w:rsidRPr="00905D66">
              <w:rPr>
                <w:rFonts w:ascii="Times New Roman" w:hAnsi="Times New Roman"/>
                <w:b/>
                <w:sz w:val="20"/>
                <w:szCs w:val="20"/>
              </w:rPr>
              <w:br/>
              <w:t>к отопительному сезону</w:t>
            </w:r>
          </w:p>
          <w:p w:rsidR="00D46428" w:rsidRPr="00905D66" w:rsidRDefault="00D46428" w:rsidP="00FB5D91">
            <w:pPr>
              <w:tabs>
                <w:tab w:val="left" w:pos="192"/>
              </w:tabs>
              <w:spacing w:after="0" w:line="240" w:lineRule="auto"/>
              <w:rPr>
                <w:rFonts w:ascii="Times New Roman" w:hAnsi="Times New Roman"/>
                <w:sz w:val="20"/>
                <w:szCs w:val="20"/>
              </w:rPr>
            </w:pPr>
            <w:r w:rsidRPr="00905D66">
              <w:rPr>
                <w:rFonts w:ascii="Times New Roman" w:hAnsi="Times New Roman"/>
                <w:sz w:val="20"/>
                <w:szCs w:val="20"/>
              </w:rPr>
              <w:t>Подготовка МКД к отопительному сезону – длительный процесс, который начинается с весеннего осмотра и завершается осмотром дома осенью. Результатом подготовки становится получение паспорта готовности дома к эксплуатации. Чтобы получить паспорт, все подготовительные работы следует завершить уже к сентябрю. Проверки готовности МКД к отопительному сезону надзорными комиссиями активно проводятся в Солнечногорском районе.</w:t>
            </w:r>
            <w:r w:rsidRPr="00905D66">
              <w:rPr>
                <w:rFonts w:ascii="Times New Roman" w:hAnsi="Times New Roman"/>
                <w:sz w:val="20"/>
                <w:szCs w:val="20"/>
              </w:rPr>
              <w:br/>
              <w:t xml:space="preserve">10 августа 2018 </w:t>
            </w:r>
            <w:proofErr w:type="gramStart"/>
            <w:r w:rsidRPr="00905D66">
              <w:rPr>
                <w:rFonts w:ascii="Times New Roman" w:hAnsi="Times New Roman"/>
                <w:sz w:val="20"/>
                <w:szCs w:val="20"/>
              </w:rPr>
              <w:t>года,  Комиссии</w:t>
            </w:r>
            <w:proofErr w:type="gramEnd"/>
            <w:r w:rsidRPr="00905D66">
              <w:rPr>
                <w:rFonts w:ascii="Times New Roman" w:hAnsi="Times New Roman"/>
                <w:sz w:val="20"/>
                <w:szCs w:val="20"/>
              </w:rPr>
              <w:t xml:space="preserve"> по жилищному строительству, капитальному ремонту, контролю качества предоставления коммунальных услуг Общественной палаты </w:t>
            </w:r>
            <w:proofErr w:type="spellStart"/>
            <w:r w:rsidRPr="00905D66">
              <w:rPr>
                <w:rFonts w:ascii="Times New Roman" w:hAnsi="Times New Roman"/>
                <w:sz w:val="20"/>
                <w:szCs w:val="20"/>
              </w:rPr>
              <w:t>Солнечногорского</w:t>
            </w:r>
            <w:proofErr w:type="spellEnd"/>
            <w:r w:rsidRPr="00905D66">
              <w:rPr>
                <w:rFonts w:ascii="Times New Roman" w:hAnsi="Times New Roman"/>
                <w:sz w:val="20"/>
                <w:szCs w:val="20"/>
              </w:rPr>
              <w:t xml:space="preserve"> муниципального района, проверили подготовку к осенне-зимнему периоду 26 многоквартирных домов, расположенных в сельском поселении </w:t>
            </w:r>
            <w:proofErr w:type="spellStart"/>
            <w:r w:rsidRPr="00905D66">
              <w:rPr>
                <w:rFonts w:ascii="Times New Roman" w:hAnsi="Times New Roman"/>
                <w:sz w:val="20"/>
                <w:szCs w:val="20"/>
              </w:rPr>
              <w:t>Пешковское</w:t>
            </w:r>
            <w:proofErr w:type="spellEnd"/>
            <w:r w:rsidRPr="00905D66">
              <w:rPr>
                <w:rFonts w:ascii="Times New Roman" w:hAnsi="Times New Roman"/>
                <w:sz w:val="20"/>
                <w:szCs w:val="20"/>
              </w:rPr>
              <w:t xml:space="preserve"> и находящихся под управлением </w:t>
            </w:r>
            <w:r w:rsidR="00FB5D91" w:rsidRPr="00905D66">
              <w:rPr>
                <w:rFonts w:ascii="Times New Roman" w:hAnsi="Times New Roman"/>
                <w:sz w:val="20"/>
                <w:szCs w:val="20"/>
              </w:rPr>
              <w:t>ООО "</w:t>
            </w:r>
            <w:proofErr w:type="spellStart"/>
            <w:r w:rsidR="00FB5D91" w:rsidRPr="00905D66">
              <w:rPr>
                <w:rFonts w:ascii="Times New Roman" w:hAnsi="Times New Roman"/>
                <w:sz w:val="20"/>
                <w:szCs w:val="20"/>
              </w:rPr>
              <w:t>Солжилстрой</w:t>
            </w:r>
            <w:proofErr w:type="spellEnd"/>
            <w:r w:rsidR="00FB5D91" w:rsidRPr="00905D66">
              <w:rPr>
                <w:rFonts w:ascii="Times New Roman" w:hAnsi="Times New Roman"/>
                <w:sz w:val="20"/>
                <w:szCs w:val="20"/>
              </w:rPr>
              <w:t>"</w:t>
            </w:r>
            <w:r w:rsidRPr="00905D66">
              <w:rPr>
                <w:rFonts w:ascii="Times New Roman" w:hAnsi="Times New Roman"/>
                <w:sz w:val="20"/>
                <w:szCs w:val="20"/>
              </w:rPr>
              <w:t xml:space="preserve">. Выборочный осмотр жилого фонда микрорайона Локомотивный, </w:t>
            </w:r>
            <w:proofErr w:type="spellStart"/>
            <w:r w:rsidRPr="00905D66">
              <w:rPr>
                <w:rFonts w:ascii="Times New Roman" w:hAnsi="Times New Roman"/>
                <w:sz w:val="20"/>
                <w:szCs w:val="20"/>
              </w:rPr>
              <w:t>Поваровка</w:t>
            </w:r>
            <w:proofErr w:type="spellEnd"/>
            <w:r w:rsidRPr="00905D66">
              <w:rPr>
                <w:rFonts w:ascii="Times New Roman" w:hAnsi="Times New Roman"/>
                <w:sz w:val="20"/>
                <w:szCs w:val="20"/>
              </w:rPr>
              <w:t>, ул. Буровая показал наличие типичных нарушений подготовки МКД к отопительному сезону 2018 - 2019 гг.: отсутствие пружин на тамбурных дверях, остекление окон в подъездах в "одну нить", наличие разбитых стек</w:t>
            </w:r>
            <w:r w:rsidR="00FB5D91" w:rsidRPr="00905D66">
              <w:rPr>
                <w:rFonts w:ascii="Times New Roman" w:hAnsi="Times New Roman"/>
                <w:sz w:val="20"/>
                <w:szCs w:val="20"/>
              </w:rPr>
              <w:t>о</w:t>
            </w:r>
            <w:r w:rsidRPr="00905D66">
              <w:rPr>
                <w:rFonts w:ascii="Times New Roman" w:hAnsi="Times New Roman"/>
                <w:sz w:val="20"/>
                <w:szCs w:val="20"/>
              </w:rPr>
              <w:t xml:space="preserve">л, отсутствие запирающих устройств на рамах подъездных окон, неплотное примыкание дверей и оконных рам, отсутствие частичной, иногда полное, изоляции трубопроводов, подтопление подвалов, протечки канализации, участки разрушенной </w:t>
            </w:r>
            <w:proofErr w:type="spellStart"/>
            <w:r w:rsidRPr="00905D66">
              <w:rPr>
                <w:rFonts w:ascii="Times New Roman" w:hAnsi="Times New Roman"/>
                <w:sz w:val="20"/>
                <w:szCs w:val="20"/>
              </w:rPr>
              <w:t>отмостки</w:t>
            </w:r>
            <w:proofErr w:type="spellEnd"/>
            <w:r w:rsidRPr="00905D66">
              <w:rPr>
                <w:rFonts w:ascii="Times New Roman" w:hAnsi="Times New Roman"/>
                <w:sz w:val="20"/>
                <w:szCs w:val="20"/>
              </w:rPr>
              <w:t>, наглухо закрытые продухи. По фактам нарушения действующих норм, сотрудниками Главного управления Московской области Государственной жилищной инспекции Московской области, Территориальный отдел N2, были составлены Акты, установились сроки устранения этих отклонений. Ответственные лица - ООО "</w:t>
            </w:r>
            <w:proofErr w:type="spellStart"/>
            <w:r w:rsidRPr="00905D66">
              <w:rPr>
                <w:rFonts w:ascii="Times New Roman" w:hAnsi="Times New Roman"/>
                <w:sz w:val="20"/>
                <w:szCs w:val="20"/>
              </w:rPr>
              <w:t>Солжилс</w:t>
            </w:r>
            <w:r w:rsidR="00FB5D91" w:rsidRPr="00905D66">
              <w:rPr>
                <w:rFonts w:ascii="Times New Roman" w:hAnsi="Times New Roman"/>
                <w:sz w:val="20"/>
                <w:szCs w:val="20"/>
              </w:rPr>
              <w:t>трой</w:t>
            </w:r>
            <w:proofErr w:type="spellEnd"/>
            <w:r w:rsidR="00FB5D91" w:rsidRPr="00905D66">
              <w:rPr>
                <w:rFonts w:ascii="Times New Roman" w:hAnsi="Times New Roman"/>
                <w:sz w:val="20"/>
                <w:szCs w:val="20"/>
              </w:rPr>
              <w:t>» - подвергнутся взысканию.</w:t>
            </w:r>
            <w:r w:rsidRPr="00905D66">
              <w:rPr>
                <w:rFonts w:ascii="Times New Roman" w:hAnsi="Times New Roman"/>
                <w:sz w:val="20"/>
                <w:szCs w:val="20"/>
              </w:rPr>
              <w:br/>
              <w:t xml:space="preserve">Спустя месяц общественники вернулись с повторным контролем в </w:t>
            </w:r>
            <w:proofErr w:type="spellStart"/>
            <w:r w:rsidRPr="00905D66">
              <w:rPr>
                <w:rFonts w:ascii="Times New Roman" w:hAnsi="Times New Roman"/>
                <w:sz w:val="20"/>
                <w:szCs w:val="20"/>
              </w:rPr>
              <w:t>с.п.Поварово</w:t>
            </w:r>
            <w:proofErr w:type="spellEnd"/>
            <w:r w:rsidRPr="00905D66">
              <w:rPr>
                <w:rFonts w:ascii="Times New Roman" w:hAnsi="Times New Roman"/>
                <w:sz w:val="20"/>
                <w:szCs w:val="20"/>
              </w:rPr>
              <w:t xml:space="preserve">. Предписание ГЖИ МО по устранению недостатков ООО "СОЛЖИСТРОЙ" не исполнил. </w:t>
            </w:r>
            <w:proofErr w:type="spellStart"/>
            <w:r w:rsidRPr="00905D66">
              <w:rPr>
                <w:rFonts w:ascii="Times New Roman" w:hAnsi="Times New Roman"/>
                <w:sz w:val="20"/>
                <w:szCs w:val="20"/>
              </w:rPr>
              <w:t>Срустя</w:t>
            </w:r>
            <w:proofErr w:type="spellEnd"/>
            <w:r w:rsidRPr="00905D66">
              <w:rPr>
                <w:rFonts w:ascii="Times New Roman" w:hAnsi="Times New Roman"/>
                <w:sz w:val="20"/>
                <w:szCs w:val="20"/>
              </w:rPr>
              <w:t xml:space="preserve"> ещё месяц исполнение частичное.</w:t>
            </w:r>
          </w:p>
          <w:p w:rsidR="001435BB" w:rsidRPr="00905D66" w:rsidRDefault="001435BB" w:rsidP="00FB5D91">
            <w:pPr>
              <w:tabs>
                <w:tab w:val="left" w:pos="192"/>
              </w:tabs>
              <w:spacing w:after="0" w:line="240" w:lineRule="auto"/>
              <w:rPr>
                <w:rFonts w:ascii="Times New Roman" w:hAnsi="Times New Roman"/>
                <w:sz w:val="20"/>
                <w:szCs w:val="20"/>
              </w:rPr>
            </w:pPr>
            <w:r w:rsidRPr="00905D66">
              <w:rPr>
                <w:rFonts w:ascii="Times New Roman" w:hAnsi="Times New Roman"/>
                <w:sz w:val="20"/>
                <w:szCs w:val="20"/>
              </w:rPr>
              <w:t xml:space="preserve">29.08.2018 года были проверены 9 многоквартирных домов: микрорайон </w:t>
            </w:r>
            <w:proofErr w:type="spellStart"/>
            <w:r w:rsidRPr="00905D66">
              <w:rPr>
                <w:rFonts w:ascii="Times New Roman" w:hAnsi="Times New Roman"/>
                <w:sz w:val="20"/>
                <w:szCs w:val="20"/>
              </w:rPr>
              <w:t>Рекинцо</w:t>
            </w:r>
            <w:proofErr w:type="spellEnd"/>
            <w:r w:rsidRPr="00905D66">
              <w:rPr>
                <w:rFonts w:ascii="Times New Roman" w:hAnsi="Times New Roman"/>
                <w:sz w:val="20"/>
                <w:szCs w:val="20"/>
              </w:rPr>
              <w:t xml:space="preserve"> д.9, 10, 11, 12, 13,15, 22 - управляющая организация ООО "ПИК-Комфорт" и ул. Красная д.126, 128 - управляющая организация ООО "Олимп</w:t>
            </w:r>
            <w:proofErr w:type="gramStart"/>
            <w:r w:rsidRPr="00905D66">
              <w:rPr>
                <w:rFonts w:ascii="Times New Roman" w:hAnsi="Times New Roman"/>
                <w:sz w:val="20"/>
                <w:szCs w:val="20"/>
              </w:rPr>
              <w:t>".</w:t>
            </w:r>
            <w:r w:rsidRPr="00905D66">
              <w:rPr>
                <w:rFonts w:ascii="Times New Roman" w:hAnsi="Times New Roman"/>
                <w:sz w:val="20"/>
                <w:szCs w:val="20"/>
              </w:rPr>
              <w:br/>
              <w:t>Значительное</w:t>
            </w:r>
            <w:proofErr w:type="gramEnd"/>
            <w:r w:rsidRPr="00905D66">
              <w:rPr>
                <w:rFonts w:ascii="Times New Roman" w:hAnsi="Times New Roman"/>
                <w:sz w:val="20"/>
                <w:szCs w:val="20"/>
              </w:rPr>
              <w:t xml:space="preserve"> улучшение в содержании этих домов и подготовке к осенне-зимнему периоду по сравнению с результатами проверки прошлого года, отметили все без исключения </w:t>
            </w:r>
            <w:r w:rsidRPr="00905D66">
              <w:rPr>
                <w:rFonts w:ascii="Times New Roman" w:hAnsi="Times New Roman"/>
                <w:sz w:val="20"/>
                <w:szCs w:val="20"/>
              </w:rPr>
              <w:lastRenderedPageBreak/>
              <w:t xml:space="preserve">присутствующие. Тем не менее, не осталось без замечаний со стороны контролирующих органов: частичное отсутствие теплоизоляции труб на горячем водоснабжении в подвалах, участки разрушения межпанельных швов, протечки кровли, нарушение остекления подъездов. </w:t>
            </w:r>
            <w:r w:rsidRPr="00905D66">
              <w:rPr>
                <w:rFonts w:ascii="Times New Roman" w:hAnsi="Times New Roman"/>
                <w:sz w:val="20"/>
                <w:szCs w:val="20"/>
              </w:rPr>
              <w:br/>
              <w:t xml:space="preserve">По словам сотрудников ООО "ПИК - Комфорт", присутствующих на проверке, в настоящий момент на домах микрорайона </w:t>
            </w:r>
            <w:proofErr w:type="spellStart"/>
            <w:r w:rsidRPr="00905D66">
              <w:rPr>
                <w:rFonts w:ascii="Times New Roman" w:hAnsi="Times New Roman"/>
                <w:sz w:val="20"/>
                <w:szCs w:val="20"/>
              </w:rPr>
              <w:t>Рекинцо</w:t>
            </w:r>
            <w:proofErr w:type="spellEnd"/>
            <w:r w:rsidRPr="00905D66">
              <w:rPr>
                <w:rFonts w:ascii="Times New Roman" w:hAnsi="Times New Roman"/>
                <w:sz w:val="20"/>
                <w:szCs w:val="20"/>
              </w:rPr>
              <w:t xml:space="preserve"> ведется плановая работа по устранению указанных недостатков, работают альпинисты по ремонту межпанельных швов и устраняются протечки кровельного покрытия. До 15 сентября все указанные в предписании ГЖИ МО недостатки должны быть устранены.</w:t>
            </w:r>
            <w:r w:rsidRPr="00905D66">
              <w:rPr>
                <w:rFonts w:ascii="Times New Roman" w:hAnsi="Times New Roman"/>
                <w:sz w:val="20"/>
                <w:szCs w:val="20"/>
              </w:rPr>
              <w:br/>
              <w:t>В ходе проверки МКД ул. Красная 126, 128, были выявлены протечки крыши (крыша МКД ул. Красная д.128 нуждается в срочном капитальном ремонте). В подвальные помещения управляющая организация ООО "Олимп" доступ не предоставила.</w:t>
            </w:r>
            <w:r w:rsidRPr="00905D66">
              <w:rPr>
                <w:rFonts w:ascii="Times New Roman" w:hAnsi="Times New Roman"/>
                <w:sz w:val="20"/>
                <w:szCs w:val="20"/>
              </w:rPr>
              <w:br/>
              <w:t>Представители ГЖИ МО ещё раз вернутся с проверкой на указанные дома.</w:t>
            </w:r>
          </w:p>
          <w:p w:rsidR="001435BB" w:rsidRPr="00905D66" w:rsidRDefault="001435BB" w:rsidP="00FB5D91">
            <w:pPr>
              <w:tabs>
                <w:tab w:val="left" w:pos="192"/>
              </w:tabs>
              <w:spacing w:after="0" w:line="240" w:lineRule="auto"/>
              <w:rPr>
                <w:rFonts w:ascii="Times New Roman" w:hAnsi="Times New Roman"/>
                <w:sz w:val="20"/>
                <w:szCs w:val="20"/>
              </w:rPr>
            </w:pPr>
          </w:p>
          <w:p w:rsidR="007B08AB" w:rsidRPr="00905D66" w:rsidRDefault="001435BB" w:rsidP="00FB5D91">
            <w:pPr>
              <w:tabs>
                <w:tab w:val="left" w:pos="192"/>
              </w:tabs>
              <w:spacing w:after="0" w:line="240" w:lineRule="auto"/>
              <w:rPr>
                <w:rFonts w:ascii="Times New Roman" w:hAnsi="Times New Roman"/>
                <w:sz w:val="20"/>
                <w:szCs w:val="20"/>
              </w:rPr>
            </w:pPr>
            <w:r w:rsidRPr="00905D66">
              <w:rPr>
                <w:rFonts w:ascii="Times New Roman" w:hAnsi="Times New Roman"/>
                <w:sz w:val="20"/>
                <w:szCs w:val="20"/>
              </w:rPr>
              <w:t xml:space="preserve">18 сентября совместно с представителями муниципального жилищного контроля администрации </w:t>
            </w:r>
            <w:proofErr w:type="spellStart"/>
            <w:r w:rsidRPr="00905D66">
              <w:rPr>
                <w:rFonts w:ascii="Times New Roman" w:hAnsi="Times New Roman"/>
                <w:sz w:val="20"/>
                <w:szCs w:val="20"/>
              </w:rPr>
              <w:t>г.п</w:t>
            </w:r>
            <w:proofErr w:type="spellEnd"/>
            <w:r w:rsidRPr="00905D66">
              <w:rPr>
                <w:rFonts w:ascii="Times New Roman" w:hAnsi="Times New Roman"/>
                <w:sz w:val="20"/>
                <w:szCs w:val="20"/>
              </w:rPr>
              <w:t xml:space="preserve">. Солнечногорск и </w:t>
            </w:r>
            <w:proofErr w:type="spellStart"/>
            <w:r w:rsidRPr="00905D66">
              <w:rPr>
                <w:rFonts w:ascii="Times New Roman" w:hAnsi="Times New Roman"/>
                <w:sz w:val="20"/>
                <w:szCs w:val="20"/>
              </w:rPr>
              <w:t>Солнечногорского</w:t>
            </w:r>
            <w:proofErr w:type="spellEnd"/>
            <w:r w:rsidRPr="00905D66">
              <w:rPr>
                <w:rFonts w:ascii="Times New Roman" w:hAnsi="Times New Roman"/>
                <w:sz w:val="20"/>
                <w:szCs w:val="20"/>
              </w:rPr>
              <w:t xml:space="preserve"> района проверяли дома, относящиеся к непосредственному управлению: ул. </w:t>
            </w:r>
            <w:proofErr w:type="spellStart"/>
            <w:r w:rsidRPr="00905D66">
              <w:rPr>
                <w:rFonts w:ascii="Times New Roman" w:hAnsi="Times New Roman"/>
                <w:sz w:val="20"/>
                <w:szCs w:val="20"/>
              </w:rPr>
              <w:t>Сенежская</w:t>
            </w:r>
            <w:proofErr w:type="spellEnd"/>
            <w:r w:rsidRPr="00905D66">
              <w:rPr>
                <w:rFonts w:ascii="Times New Roman" w:hAnsi="Times New Roman"/>
                <w:sz w:val="20"/>
                <w:szCs w:val="20"/>
              </w:rPr>
              <w:t xml:space="preserve">, </w:t>
            </w:r>
            <w:proofErr w:type="spellStart"/>
            <w:r w:rsidRPr="00905D66">
              <w:rPr>
                <w:rFonts w:ascii="Times New Roman" w:hAnsi="Times New Roman"/>
                <w:sz w:val="20"/>
                <w:szCs w:val="20"/>
              </w:rPr>
              <w:t>Безверхова</w:t>
            </w:r>
            <w:proofErr w:type="spellEnd"/>
            <w:r w:rsidRPr="00905D66">
              <w:rPr>
                <w:rFonts w:ascii="Times New Roman" w:hAnsi="Times New Roman"/>
                <w:sz w:val="20"/>
                <w:szCs w:val="20"/>
              </w:rPr>
              <w:t xml:space="preserve">, ул. Колхозная. По факту проверки выявили многочисленные нарушения: отсутствие остекления в подъездах, тепловой контур домов не закрыт, двери не закрываются, пружин и доводчиков нет, протечки крыш, </w:t>
            </w:r>
            <w:proofErr w:type="spellStart"/>
            <w:r w:rsidRPr="00905D66">
              <w:rPr>
                <w:rFonts w:ascii="Times New Roman" w:hAnsi="Times New Roman"/>
                <w:sz w:val="20"/>
                <w:szCs w:val="20"/>
              </w:rPr>
              <w:t>затопленин</w:t>
            </w:r>
            <w:proofErr w:type="spellEnd"/>
            <w:r w:rsidRPr="00905D66">
              <w:rPr>
                <w:rFonts w:ascii="Times New Roman" w:hAnsi="Times New Roman"/>
                <w:sz w:val="20"/>
                <w:szCs w:val="20"/>
              </w:rPr>
              <w:t xml:space="preserve"> фекальными водами подвалов. Отсутствие аварийно-диспетчерского обслуживания, газового обслуживания. По всем домам составлены Акты. Доложено </w:t>
            </w:r>
            <w:proofErr w:type="spellStart"/>
            <w:r w:rsidRPr="00905D66">
              <w:rPr>
                <w:rFonts w:ascii="Times New Roman" w:hAnsi="Times New Roman"/>
                <w:sz w:val="20"/>
                <w:szCs w:val="20"/>
              </w:rPr>
              <w:t>нач.управления</w:t>
            </w:r>
            <w:proofErr w:type="spellEnd"/>
            <w:r w:rsidRPr="00905D66">
              <w:rPr>
                <w:rFonts w:ascii="Times New Roman" w:hAnsi="Times New Roman"/>
                <w:sz w:val="20"/>
                <w:szCs w:val="20"/>
              </w:rPr>
              <w:t xml:space="preserve"> ЖКХ администрации </w:t>
            </w:r>
            <w:proofErr w:type="spellStart"/>
            <w:r w:rsidRPr="00905D66">
              <w:rPr>
                <w:rFonts w:ascii="Times New Roman" w:hAnsi="Times New Roman"/>
                <w:sz w:val="20"/>
                <w:szCs w:val="20"/>
              </w:rPr>
              <w:t>СОЛН.м.р</w:t>
            </w:r>
            <w:proofErr w:type="spellEnd"/>
            <w:r w:rsidRPr="00905D66">
              <w:rPr>
                <w:rFonts w:ascii="Times New Roman" w:hAnsi="Times New Roman"/>
                <w:sz w:val="20"/>
                <w:szCs w:val="20"/>
              </w:rPr>
              <w:t xml:space="preserve">. Аксенову Е.А. и зам Главы по ЖКХ </w:t>
            </w:r>
            <w:proofErr w:type="spellStart"/>
            <w:r w:rsidRPr="00905D66">
              <w:rPr>
                <w:rFonts w:ascii="Times New Roman" w:hAnsi="Times New Roman"/>
                <w:sz w:val="20"/>
                <w:szCs w:val="20"/>
              </w:rPr>
              <w:t>Афиногентову</w:t>
            </w:r>
            <w:proofErr w:type="spellEnd"/>
            <w:r w:rsidRPr="00905D66">
              <w:rPr>
                <w:rFonts w:ascii="Times New Roman" w:hAnsi="Times New Roman"/>
                <w:sz w:val="20"/>
                <w:szCs w:val="20"/>
              </w:rPr>
              <w:t xml:space="preserve"> К.С. В этот же день вынесли вопрос на совещание в администрации </w:t>
            </w:r>
            <w:proofErr w:type="spellStart"/>
            <w:r w:rsidRPr="00905D66">
              <w:rPr>
                <w:rFonts w:ascii="Times New Roman" w:hAnsi="Times New Roman"/>
                <w:sz w:val="20"/>
                <w:szCs w:val="20"/>
              </w:rPr>
              <w:t>Солнечногорского</w:t>
            </w:r>
            <w:proofErr w:type="spellEnd"/>
            <w:r w:rsidRPr="00905D66">
              <w:rPr>
                <w:rFonts w:ascii="Times New Roman" w:hAnsi="Times New Roman"/>
                <w:sz w:val="20"/>
                <w:szCs w:val="20"/>
              </w:rPr>
              <w:t xml:space="preserve"> </w:t>
            </w:r>
            <w:proofErr w:type="spellStart"/>
            <w:r w:rsidRPr="00905D66">
              <w:rPr>
                <w:rFonts w:ascii="Times New Roman" w:hAnsi="Times New Roman"/>
                <w:sz w:val="20"/>
                <w:szCs w:val="20"/>
              </w:rPr>
              <w:t>м.р</w:t>
            </w:r>
            <w:proofErr w:type="spellEnd"/>
            <w:r w:rsidRPr="00905D66">
              <w:rPr>
                <w:rFonts w:ascii="Times New Roman" w:hAnsi="Times New Roman"/>
                <w:sz w:val="20"/>
                <w:szCs w:val="20"/>
              </w:rPr>
              <w:t xml:space="preserve">. Принято решение о создании муниципальной управляющей </w:t>
            </w:r>
            <w:proofErr w:type="spellStart"/>
            <w:r w:rsidRPr="00905D66">
              <w:rPr>
                <w:rFonts w:ascii="Times New Roman" w:hAnsi="Times New Roman"/>
                <w:sz w:val="20"/>
                <w:szCs w:val="20"/>
              </w:rPr>
              <w:t>комрании</w:t>
            </w:r>
            <w:proofErr w:type="spellEnd"/>
            <w:r w:rsidRPr="00905D66">
              <w:rPr>
                <w:rFonts w:ascii="Times New Roman" w:hAnsi="Times New Roman"/>
                <w:sz w:val="20"/>
                <w:szCs w:val="20"/>
              </w:rPr>
              <w:t>, которая возьмет на обслуживание этот фонд.</w:t>
            </w:r>
          </w:p>
          <w:p w:rsidR="001435BB" w:rsidRPr="00905D66" w:rsidRDefault="007B08AB" w:rsidP="00FB5D91">
            <w:pPr>
              <w:tabs>
                <w:tab w:val="left" w:pos="192"/>
              </w:tabs>
              <w:spacing w:after="0" w:line="240" w:lineRule="auto"/>
              <w:rPr>
                <w:rFonts w:ascii="Times New Roman" w:hAnsi="Times New Roman"/>
                <w:sz w:val="20"/>
                <w:szCs w:val="20"/>
              </w:rPr>
            </w:pPr>
            <w:r w:rsidRPr="00905D66">
              <w:rPr>
                <w:rFonts w:ascii="Times New Roman" w:hAnsi="Times New Roman"/>
                <w:sz w:val="20"/>
                <w:szCs w:val="20"/>
              </w:rPr>
              <w:t xml:space="preserve">22.09.2018 года совместно с ГЖИ проверка подготовки к ОЗП домов управляющих организаций "Олимп", " ФРЦ", "ПИК -Комфорт". Были </w:t>
            </w:r>
            <w:proofErr w:type="spellStart"/>
            <w:r w:rsidRPr="00905D66">
              <w:rPr>
                <w:rFonts w:ascii="Times New Roman" w:hAnsi="Times New Roman"/>
                <w:sz w:val="20"/>
                <w:szCs w:val="20"/>
              </w:rPr>
              <w:t>выялены</w:t>
            </w:r>
            <w:proofErr w:type="spellEnd"/>
            <w:r w:rsidRPr="00905D66">
              <w:rPr>
                <w:rFonts w:ascii="Times New Roman" w:hAnsi="Times New Roman"/>
                <w:sz w:val="20"/>
                <w:szCs w:val="20"/>
              </w:rPr>
              <w:t xml:space="preserve"> замечания, выписаны предписания на устранения. Но в целом дома к отопительному периоду готовы.</w:t>
            </w:r>
            <w:r w:rsidR="001435BB" w:rsidRPr="00905D66">
              <w:rPr>
                <w:rFonts w:ascii="Times New Roman" w:hAnsi="Times New Roman"/>
                <w:sz w:val="20"/>
                <w:szCs w:val="20"/>
              </w:rPr>
              <w:br/>
            </w:r>
          </w:p>
          <w:p w:rsidR="001435BB" w:rsidRPr="00905D66" w:rsidRDefault="001435BB" w:rsidP="00FB5D91">
            <w:pPr>
              <w:tabs>
                <w:tab w:val="left" w:pos="192"/>
              </w:tabs>
              <w:spacing w:after="0" w:line="240" w:lineRule="auto"/>
              <w:rPr>
                <w:rFonts w:ascii="Times New Roman" w:hAnsi="Times New Roman"/>
                <w:b/>
                <w:sz w:val="20"/>
                <w:szCs w:val="20"/>
              </w:rPr>
            </w:pPr>
          </w:p>
        </w:tc>
        <w:tc>
          <w:tcPr>
            <w:tcW w:w="3402" w:type="dxa"/>
            <w:shd w:val="clear" w:color="auto" w:fill="auto"/>
          </w:tcPr>
          <w:p w:rsidR="001435BB" w:rsidRDefault="002620B9" w:rsidP="00336DE3">
            <w:pPr>
              <w:spacing w:after="0" w:line="240" w:lineRule="auto"/>
              <w:rPr>
                <w:rFonts w:ascii="Times New Roman" w:hAnsi="Times New Roman"/>
                <w:sz w:val="20"/>
                <w:szCs w:val="20"/>
              </w:rPr>
            </w:pPr>
            <w:r w:rsidRPr="00336DE3">
              <w:rPr>
                <w:rFonts w:ascii="Times New Roman" w:hAnsi="Times New Roman"/>
                <w:sz w:val="20"/>
                <w:szCs w:val="20"/>
              </w:rPr>
              <w:lastRenderedPageBreak/>
              <w:t>С</w:t>
            </w:r>
            <w:r w:rsidR="001435BB">
              <w:rPr>
                <w:rFonts w:ascii="Times New Roman" w:hAnsi="Times New Roman"/>
                <w:sz w:val="20"/>
                <w:szCs w:val="20"/>
              </w:rPr>
              <w:t>сылки на публикации</w:t>
            </w:r>
          </w:p>
          <w:p w:rsidR="001435BB" w:rsidRDefault="001435BB" w:rsidP="00336DE3">
            <w:pPr>
              <w:spacing w:after="0" w:line="240" w:lineRule="auto"/>
              <w:rPr>
                <w:rFonts w:ascii="Times New Roman" w:hAnsi="Times New Roman"/>
                <w:sz w:val="20"/>
                <w:szCs w:val="20"/>
              </w:rPr>
            </w:pPr>
          </w:p>
          <w:p w:rsidR="001435BB" w:rsidRPr="001D75B0" w:rsidRDefault="00735E84" w:rsidP="00336DE3">
            <w:pPr>
              <w:spacing w:after="0" w:line="240" w:lineRule="auto"/>
              <w:rPr>
                <w:color w:val="0000FF"/>
                <w:sz w:val="20"/>
                <w:szCs w:val="20"/>
                <w:u w:val="single"/>
              </w:rPr>
            </w:pPr>
            <w:hyperlink r:id="rId30" w:tgtFrame="_blank" w:history="1">
              <w:r w:rsidR="001435BB" w:rsidRPr="001D75B0">
                <w:rPr>
                  <w:color w:val="0000FF"/>
                  <w:sz w:val="20"/>
                  <w:szCs w:val="20"/>
                  <w:u w:val="single"/>
                </w:rPr>
                <w:t>https://youtu.be/pneYnUSsVHM</w:t>
              </w:r>
            </w:hyperlink>
          </w:p>
          <w:p w:rsidR="001D75B0" w:rsidRPr="001D75B0" w:rsidRDefault="001D75B0" w:rsidP="00336DE3">
            <w:pPr>
              <w:spacing w:after="0" w:line="240" w:lineRule="auto"/>
              <w:rPr>
                <w:color w:val="0000FF"/>
                <w:sz w:val="20"/>
                <w:szCs w:val="20"/>
                <w:u w:val="single"/>
              </w:rPr>
            </w:pPr>
          </w:p>
          <w:p w:rsidR="001D75B0" w:rsidRDefault="001D75B0" w:rsidP="00336DE3">
            <w:pPr>
              <w:spacing w:after="0" w:line="240" w:lineRule="auto"/>
              <w:rPr>
                <w:rFonts w:ascii="Times New Roman" w:hAnsi="Times New Roman"/>
                <w:sz w:val="20"/>
                <w:szCs w:val="20"/>
              </w:rPr>
            </w:pPr>
            <w:hyperlink r:id="rId31" w:history="1">
              <w:r w:rsidRPr="00E83F63">
                <w:rPr>
                  <w:rStyle w:val="a4"/>
                  <w:rFonts w:ascii="Times New Roman" w:hAnsi="Times New Roman"/>
                  <w:sz w:val="20"/>
                  <w:szCs w:val="20"/>
                </w:rPr>
                <w:t>http://insolnechnogorsk.ru/novosti/rayon/vypolnenie-programmy-kapremonta-zhilfonda-obsudili-na-municipalnom-forume-upravdom</w:t>
              </w:r>
            </w:hyperlink>
            <w:r>
              <w:rPr>
                <w:rFonts w:ascii="Times New Roman" w:hAnsi="Times New Roman"/>
                <w:sz w:val="20"/>
                <w:szCs w:val="20"/>
              </w:rPr>
              <w:t xml:space="preserve"> </w:t>
            </w:r>
          </w:p>
          <w:p w:rsidR="001D75B0" w:rsidRDefault="001D75B0" w:rsidP="00336DE3">
            <w:pPr>
              <w:spacing w:after="0" w:line="240" w:lineRule="auto"/>
              <w:rPr>
                <w:rFonts w:ascii="Times New Roman" w:hAnsi="Times New Roman"/>
                <w:sz w:val="20"/>
                <w:szCs w:val="20"/>
              </w:rPr>
            </w:pPr>
          </w:p>
          <w:p w:rsidR="001D75B0" w:rsidRDefault="001D75B0" w:rsidP="00336DE3">
            <w:pPr>
              <w:spacing w:after="0" w:line="240" w:lineRule="auto"/>
              <w:rPr>
                <w:rFonts w:ascii="Times New Roman" w:hAnsi="Times New Roman"/>
                <w:sz w:val="20"/>
                <w:szCs w:val="20"/>
              </w:rPr>
            </w:pPr>
          </w:p>
          <w:p w:rsidR="001D75B0" w:rsidRDefault="001D75B0" w:rsidP="00336DE3">
            <w:pPr>
              <w:spacing w:after="0" w:line="240" w:lineRule="auto"/>
              <w:rPr>
                <w:rFonts w:ascii="Times New Roman" w:hAnsi="Times New Roman"/>
                <w:sz w:val="20"/>
                <w:szCs w:val="20"/>
              </w:rPr>
            </w:pPr>
            <w:hyperlink r:id="rId32" w:history="1">
              <w:r w:rsidRPr="00E83F63">
                <w:rPr>
                  <w:rStyle w:val="a4"/>
                  <w:rFonts w:ascii="Times New Roman" w:hAnsi="Times New Roman"/>
                  <w:sz w:val="20"/>
                  <w:szCs w:val="20"/>
                </w:rPr>
                <w:t>http://опсмр.рф/news/meropriyatiya-po-podgotovke-k-otopitelnomu-sezonu-dolzhny-zavershitsya-do-15-sentyabrya</w:t>
              </w:r>
            </w:hyperlink>
            <w:r>
              <w:rPr>
                <w:rFonts w:ascii="Times New Roman" w:hAnsi="Times New Roman"/>
                <w:sz w:val="20"/>
                <w:szCs w:val="20"/>
              </w:rPr>
              <w:t xml:space="preserve"> </w:t>
            </w:r>
          </w:p>
          <w:p w:rsidR="00F71901" w:rsidRDefault="00F71901" w:rsidP="00336DE3">
            <w:pPr>
              <w:spacing w:after="0" w:line="240" w:lineRule="auto"/>
              <w:rPr>
                <w:rFonts w:ascii="Times New Roman" w:hAnsi="Times New Roman"/>
                <w:sz w:val="20"/>
                <w:szCs w:val="20"/>
              </w:rPr>
            </w:pPr>
          </w:p>
          <w:p w:rsidR="00F71901" w:rsidRDefault="00F71901" w:rsidP="00336DE3">
            <w:pPr>
              <w:spacing w:after="0" w:line="240" w:lineRule="auto"/>
              <w:rPr>
                <w:rFonts w:ascii="Times New Roman" w:hAnsi="Times New Roman"/>
                <w:sz w:val="20"/>
                <w:szCs w:val="20"/>
              </w:rPr>
            </w:pPr>
            <w:hyperlink r:id="rId33" w:history="1">
              <w:r w:rsidRPr="00E83F63">
                <w:rPr>
                  <w:rStyle w:val="a4"/>
                  <w:rFonts w:ascii="Times New Roman" w:hAnsi="Times New Roman"/>
                  <w:sz w:val="20"/>
                  <w:szCs w:val="20"/>
                </w:rPr>
                <w:t>http://опсмр.рф/news/obshchestvennyy-kontrol-remonta-podezdov</w:t>
              </w:r>
            </w:hyperlink>
            <w:r>
              <w:rPr>
                <w:rFonts w:ascii="Times New Roman" w:hAnsi="Times New Roman"/>
                <w:sz w:val="20"/>
                <w:szCs w:val="20"/>
              </w:rPr>
              <w:t xml:space="preserve"> </w:t>
            </w:r>
          </w:p>
          <w:p w:rsidR="00905D66" w:rsidRDefault="00905D66" w:rsidP="00336DE3">
            <w:pPr>
              <w:spacing w:after="0" w:line="240" w:lineRule="auto"/>
              <w:rPr>
                <w:rFonts w:ascii="Times New Roman" w:hAnsi="Times New Roman"/>
                <w:sz w:val="20"/>
                <w:szCs w:val="20"/>
              </w:rPr>
            </w:pPr>
          </w:p>
          <w:p w:rsidR="00905D66" w:rsidRDefault="00905D66" w:rsidP="00336DE3">
            <w:pPr>
              <w:spacing w:after="0" w:line="240" w:lineRule="auto"/>
              <w:rPr>
                <w:rFonts w:ascii="Times New Roman" w:hAnsi="Times New Roman"/>
                <w:sz w:val="20"/>
                <w:szCs w:val="20"/>
              </w:rPr>
            </w:pPr>
          </w:p>
          <w:p w:rsidR="00905D66" w:rsidRDefault="00905D66" w:rsidP="00336DE3">
            <w:pPr>
              <w:spacing w:after="0" w:line="240" w:lineRule="auto"/>
              <w:rPr>
                <w:rFonts w:ascii="Times New Roman" w:hAnsi="Times New Roman"/>
                <w:sz w:val="20"/>
                <w:szCs w:val="20"/>
              </w:rPr>
            </w:pPr>
            <w:hyperlink r:id="rId34" w:history="1">
              <w:r w:rsidRPr="00E83F63">
                <w:rPr>
                  <w:rStyle w:val="a4"/>
                  <w:rFonts w:ascii="Times New Roman" w:hAnsi="Times New Roman"/>
                  <w:sz w:val="20"/>
                  <w:szCs w:val="20"/>
                </w:rPr>
                <w:t>http://опсмр.рф/news/remont-podezdov-pod-kontrolem-obshchestvennosti</w:t>
              </w:r>
            </w:hyperlink>
            <w:r>
              <w:rPr>
                <w:rFonts w:ascii="Times New Roman" w:hAnsi="Times New Roman"/>
                <w:sz w:val="20"/>
                <w:szCs w:val="20"/>
              </w:rPr>
              <w:t xml:space="preserve"> </w:t>
            </w:r>
          </w:p>
          <w:p w:rsidR="00905D66" w:rsidRDefault="00905D66" w:rsidP="00336DE3">
            <w:pPr>
              <w:spacing w:after="0" w:line="240" w:lineRule="auto"/>
              <w:rPr>
                <w:rFonts w:ascii="Times New Roman" w:hAnsi="Times New Roman"/>
                <w:sz w:val="20"/>
                <w:szCs w:val="20"/>
              </w:rPr>
            </w:pPr>
          </w:p>
          <w:p w:rsidR="00905D66" w:rsidRDefault="00905D66" w:rsidP="00336DE3">
            <w:pPr>
              <w:spacing w:after="0" w:line="240" w:lineRule="auto"/>
              <w:rPr>
                <w:rFonts w:ascii="Times New Roman" w:hAnsi="Times New Roman"/>
                <w:sz w:val="20"/>
                <w:szCs w:val="20"/>
              </w:rPr>
            </w:pPr>
          </w:p>
          <w:p w:rsidR="00905D66" w:rsidRDefault="00905D66" w:rsidP="00336DE3">
            <w:pPr>
              <w:spacing w:after="0" w:line="240" w:lineRule="auto"/>
              <w:rPr>
                <w:rFonts w:ascii="Times New Roman" w:hAnsi="Times New Roman"/>
                <w:sz w:val="20"/>
                <w:szCs w:val="20"/>
              </w:rPr>
            </w:pPr>
          </w:p>
          <w:p w:rsidR="00905D66" w:rsidRDefault="00905D66" w:rsidP="00336DE3">
            <w:pPr>
              <w:spacing w:after="0" w:line="240" w:lineRule="auto"/>
              <w:rPr>
                <w:rFonts w:ascii="Times New Roman" w:hAnsi="Times New Roman"/>
                <w:sz w:val="20"/>
                <w:szCs w:val="20"/>
              </w:rPr>
            </w:pPr>
          </w:p>
          <w:p w:rsidR="00905D66" w:rsidRDefault="00905D66" w:rsidP="00336DE3">
            <w:pPr>
              <w:spacing w:after="0" w:line="240" w:lineRule="auto"/>
              <w:rPr>
                <w:rFonts w:ascii="Times New Roman" w:hAnsi="Times New Roman"/>
                <w:sz w:val="20"/>
                <w:szCs w:val="20"/>
              </w:rPr>
            </w:pPr>
          </w:p>
          <w:p w:rsidR="00905D66" w:rsidRPr="00336DE3" w:rsidRDefault="00905D66" w:rsidP="00336DE3">
            <w:pPr>
              <w:spacing w:after="0" w:line="240" w:lineRule="auto"/>
              <w:rPr>
                <w:rFonts w:ascii="Times New Roman" w:hAnsi="Times New Roman"/>
                <w:sz w:val="20"/>
                <w:szCs w:val="20"/>
              </w:rPr>
            </w:pPr>
            <w:hyperlink r:id="rId35" w:history="1">
              <w:r w:rsidRPr="00E83F63">
                <w:rPr>
                  <w:rStyle w:val="a4"/>
                  <w:rFonts w:ascii="Times New Roman" w:hAnsi="Times New Roman"/>
                  <w:sz w:val="20"/>
                  <w:szCs w:val="20"/>
                </w:rPr>
                <w:t>http://опсмр.рф/news/obshchestvennyy-kontrol-komissii-po-zhkh-obshchestvennoy-palaty-solnechnogorskogo-rayona</w:t>
              </w:r>
            </w:hyperlink>
            <w:r>
              <w:rPr>
                <w:rFonts w:ascii="Times New Roman" w:hAnsi="Times New Roman"/>
                <w:sz w:val="20"/>
                <w:szCs w:val="20"/>
              </w:rPr>
              <w:t xml:space="preserve"> </w:t>
            </w:r>
          </w:p>
        </w:tc>
      </w:tr>
      <w:tr w:rsidR="00147F08" w:rsidRPr="00336DE3" w:rsidTr="00BA7600">
        <w:tc>
          <w:tcPr>
            <w:tcW w:w="1809" w:type="dxa"/>
            <w:shd w:val="clear" w:color="auto" w:fill="auto"/>
          </w:tcPr>
          <w:p w:rsidR="00147F08" w:rsidRPr="00336DE3" w:rsidRDefault="00E60C47" w:rsidP="00336DE3">
            <w:pPr>
              <w:spacing w:after="0" w:line="240" w:lineRule="auto"/>
              <w:rPr>
                <w:rFonts w:ascii="Times New Roman" w:hAnsi="Times New Roman"/>
                <w:sz w:val="20"/>
                <w:szCs w:val="20"/>
              </w:rPr>
            </w:pPr>
            <w:r w:rsidRPr="00336DE3">
              <w:rPr>
                <w:rFonts w:ascii="Times New Roman" w:hAnsi="Times New Roman"/>
                <w:sz w:val="20"/>
                <w:szCs w:val="20"/>
              </w:rPr>
              <w:t>Вставить фото</w:t>
            </w:r>
          </w:p>
          <w:p w:rsidR="00E60C47" w:rsidRPr="00336DE3" w:rsidRDefault="00176DF2" w:rsidP="00336DE3">
            <w:pPr>
              <w:spacing w:after="0" w:line="240" w:lineRule="auto"/>
              <w:rPr>
                <w:rFonts w:ascii="Times New Roman" w:hAnsi="Times New Roman"/>
                <w:sz w:val="20"/>
                <w:szCs w:val="20"/>
              </w:rPr>
            </w:pPr>
            <w:r w:rsidRPr="00176DF2">
              <w:rPr>
                <w:rFonts w:ascii="Times New Roman" w:hAnsi="Times New Roman"/>
                <w:noProof/>
                <w:sz w:val="20"/>
                <w:szCs w:val="20"/>
                <w:lang w:eastAsia="ru-RU"/>
              </w:rPr>
              <w:drawing>
                <wp:inline distT="0" distB="0" distL="0" distR="0">
                  <wp:extent cx="1057275" cy="821647"/>
                  <wp:effectExtent l="0" t="0" r="0" b="0"/>
                  <wp:docPr id="15" name="Рисунок 15" descr="C:\Users\Общественная Палата\Pictures\ликвидация свал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Общественная Палата\Pictures\ликвидация свалок.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flipV="1">
                            <a:off x="0" y="0"/>
                            <a:ext cx="1088839" cy="846177"/>
                          </a:xfrm>
                          <a:prstGeom prst="rect">
                            <a:avLst/>
                          </a:prstGeom>
                          <a:noFill/>
                          <a:ln>
                            <a:noFill/>
                          </a:ln>
                        </pic:spPr>
                      </pic:pic>
                    </a:graphicData>
                  </a:graphic>
                </wp:inline>
              </w:drawing>
            </w:r>
          </w:p>
          <w:p w:rsidR="003877D8" w:rsidRDefault="003877D8" w:rsidP="00336DE3">
            <w:pPr>
              <w:spacing w:after="0" w:line="240" w:lineRule="auto"/>
              <w:rPr>
                <w:rFonts w:ascii="Times New Roman" w:hAnsi="Times New Roman"/>
                <w:noProof/>
                <w:sz w:val="20"/>
                <w:szCs w:val="20"/>
                <w:lang w:eastAsia="ru-RU"/>
              </w:rPr>
            </w:pPr>
          </w:p>
          <w:p w:rsidR="001A5D9F" w:rsidRDefault="001A5D9F" w:rsidP="00336DE3">
            <w:pPr>
              <w:spacing w:after="0" w:line="240" w:lineRule="auto"/>
              <w:rPr>
                <w:rFonts w:ascii="Times New Roman" w:hAnsi="Times New Roman"/>
                <w:noProof/>
                <w:sz w:val="20"/>
                <w:szCs w:val="20"/>
                <w:lang w:eastAsia="ru-RU"/>
              </w:rPr>
            </w:pPr>
          </w:p>
          <w:p w:rsidR="001A5D9F" w:rsidRDefault="001A5D9F" w:rsidP="00336DE3">
            <w:pPr>
              <w:spacing w:after="0" w:line="240" w:lineRule="auto"/>
              <w:rPr>
                <w:rFonts w:ascii="Times New Roman" w:hAnsi="Times New Roman"/>
                <w:noProof/>
                <w:sz w:val="20"/>
                <w:szCs w:val="20"/>
                <w:lang w:eastAsia="ru-RU"/>
              </w:rPr>
            </w:pPr>
          </w:p>
          <w:p w:rsidR="001A5D9F" w:rsidRDefault="001A5D9F" w:rsidP="00336DE3">
            <w:pPr>
              <w:spacing w:after="0" w:line="240" w:lineRule="auto"/>
              <w:rPr>
                <w:rFonts w:ascii="Times New Roman" w:hAnsi="Times New Roman"/>
                <w:noProof/>
                <w:sz w:val="20"/>
                <w:szCs w:val="20"/>
                <w:lang w:eastAsia="ru-RU"/>
              </w:rPr>
            </w:pPr>
          </w:p>
          <w:p w:rsidR="001A5D9F" w:rsidRDefault="001A5D9F" w:rsidP="00336DE3">
            <w:pPr>
              <w:spacing w:after="0" w:line="240" w:lineRule="auto"/>
              <w:rPr>
                <w:rFonts w:ascii="Times New Roman" w:hAnsi="Times New Roman"/>
                <w:noProof/>
                <w:sz w:val="20"/>
                <w:szCs w:val="20"/>
                <w:lang w:eastAsia="ru-RU"/>
              </w:rPr>
            </w:pPr>
          </w:p>
          <w:p w:rsidR="001A5D9F" w:rsidRDefault="001A5D9F" w:rsidP="00336DE3">
            <w:pPr>
              <w:spacing w:after="0" w:line="240" w:lineRule="auto"/>
              <w:rPr>
                <w:rFonts w:ascii="Times New Roman" w:hAnsi="Times New Roman"/>
                <w:noProof/>
                <w:sz w:val="20"/>
                <w:szCs w:val="20"/>
                <w:lang w:eastAsia="ru-RU"/>
              </w:rPr>
            </w:pPr>
          </w:p>
          <w:p w:rsidR="00E60C47" w:rsidRPr="00336DE3" w:rsidRDefault="003877D8" w:rsidP="00336DE3">
            <w:pPr>
              <w:spacing w:after="0" w:line="240" w:lineRule="auto"/>
              <w:rPr>
                <w:rFonts w:ascii="Times New Roman" w:hAnsi="Times New Roman"/>
                <w:sz w:val="20"/>
                <w:szCs w:val="20"/>
              </w:rPr>
            </w:pPr>
            <w:r w:rsidRPr="003877D8">
              <w:rPr>
                <w:rFonts w:ascii="Times New Roman" w:hAnsi="Times New Roman"/>
                <w:noProof/>
                <w:sz w:val="20"/>
                <w:szCs w:val="20"/>
                <w:lang w:eastAsia="ru-RU"/>
              </w:rPr>
              <w:drawing>
                <wp:inline distT="0" distB="0" distL="0" distR="0" wp14:anchorId="6C410E67" wp14:editId="16D26375">
                  <wp:extent cx="1066800" cy="600075"/>
                  <wp:effectExtent l="0" t="0" r="0" b="9525"/>
                  <wp:docPr id="3" name="Рисунок 3" descr="C:\Users\Общественная Палата\Pictures\выездная проверка по мусор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Общественная Палата\Pictures\выездная проверка по мусору.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077803" cy="606264"/>
                          </a:xfrm>
                          <a:prstGeom prst="rect">
                            <a:avLst/>
                          </a:prstGeom>
                          <a:noFill/>
                          <a:ln>
                            <a:noFill/>
                          </a:ln>
                        </pic:spPr>
                      </pic:pic>
                    </a:graphicData>
                  </a:graphic>
                </wp:inline>
              </w:drawing>
            </w:r>
          </w:p>
        </w:tc>
        <w:tc>
          <w:tcPr>
            <w:tcW w:w="4536" w:type="dxa"/>
            <w:gridSpan w:val="2"/>
            <w:shd w:val="clear" w:color="auto" w:fill="auto"/>
          </w:tcPr>
          <w:p w:rsidR="00147F08" w:rsidRDefault="00A12055" w:rsidP="00336DE3">
            <w:pPr>
              <w:tabs>
                <w:tab w:val="left" w:pos="192"/>
              </w:tabs>
              <w:spacing w:after="0" w:line="240" w:lineRule="auto"/>
              <w:rPr>
                <w:rFonts w:ascii="Times New Roman" w:hAnsi="Times New Roman"/>
                <w:b/>
                <w:sz w:val="20"/>
                <w:szCs w:val="20"/>
              </w:rPr>
            </w:pPr>
            <w:proofErr w:type="spellStart"/>
            <w:r w:rsidRPr="002E46EA">
              <w:rPr>
                <w:rFonts w:ascii="Times New Roman" w:hAnsi="Times New Roman"/>
                <w:b/>
                <w:sz w:val="20"/>
                <w:szCs w:val="20"/>
              </w:rPr>
              <w:lastRenderedPageBreak/>
              <w:t>Антимусорная</w:t>
            </w:r>
            <w:proofErr w:type="spellEnd"/>
            <w:r w:rsidRPr="002E46EA">
              <w:rPr>
                <w:rFonts w:ascii="Times New Roman" w:hAnsi="Times New Roman"/>
                <w:b/>
                <w:sz w:val="20"/>
                <w:szCs w:val="20"/>
              </w:rPr>
              <w:t xml:space="preserve"> акция</w:t>
            </w:r>
            <w:r w:rsidR="00147F08" w:rsidRPr="002E46EA">
              <w:rPr>
                <w:rFonts w:ascii="Times New Roman" w:hAnsi="Times New Roman"/>
                <w:b/>
                <w:sz w:val="20"/>
                <w:szCs w:val="20"/>
              </w:rPr>
              <w:t xml:space="preserve"> «</w:t>
            </w:r>
            <w:proofErr w:type="spellStart"/>
            <w:r w:rsidR="00147F08" w:rsidRPr="002E46EA">
              <w:rPr>
                <w:rFonts w:ascii="Times New Roman" w:hAnsi="Times New Roman"/>
                <w:b/>
                <w:sz w:val="20"/>
                <w:szCs w:val="20"/>
              </w:rPr>
              <w:t>СвиньЯ</w:t>
            </w:r>
            <w:proofErr w:type="spellEnd"/>
            <w:r w:rsidR="00147F08" w:rsidRPr="002E46EA">
              <w:rPr>
                <w:rFonts w:ascii="Times New Roman" w:hAnsi="Times New Roman"/>
                <w:b/>
                <w:sz w:val="20"/>
                <w:szCs w:val="20"/>
              </w:rPr>
              <w:t xml:space="preserve"> «Мусора нет»</w:t>
            </w:r>
          </w:p>
          <w:p w:rsidR="003877D8" w:rsidRPr="002E46EA" w:rsidRDefault="003877D8" w:rsidP="00336DE3">
            <w:pPr>
              <w:tabs>
                <w:tab w:val="left" w:pos="192"/>
              </w:tabs>
              <w:spacing w:after="0" w:line="240" w:lineRule="auto"/>
              <w:rPr>
                <w:rFonts w:ascii="Times New Roman" w:hAnsi="Times New Roman"/>
                <w:b/>
                <w:sz w:val="20"/>
                <w:szCs w:val="20"/>
              </w:rPr>
            </w:pPr>
          </w:p>
          <w:p w:rsidR="00147F08" w:rsidRDefault="003877D8" w:rsidP="00BD4D2F">
            <w:pPr>
              <w:tabs>
                <w:tab w:val="left" w:pos="192"/>
              </w:tabs>
              <w:spacing w:after="0" w:line="240" w:lineRule="auto"/>
              <w:jc w:val="both"/>
              <w:rPr>
                <w:rFonts w:ascii="Times New Roman" w:hAnsi="Times New Roman"/>
                <w:sz w:val="20"/>
                <w:szCs w:val="20"/>
              </w:rPr>
            </w:pPr>
            <w:r>
              <w:rPr>
                <w:rFonts w:ascii="Times New Roman" w:hAnsi="Times New Roman"/>
                <w:sz w:val="20"/>
                <w:szCs w:val="20"/>
              </w:rPr>
              <w:t xml:space="preserve">В рамках проекта «Чистое Подмосковье» в Солнечногорском районе мобильная группа регулярно проводит рейдовые </w:t>
            </w:r>
            <w:proofErr w:type="spellStart"/>
            <w:r>
              <w:rPr>
                <w:rFonts w:ascii="Times New Roman" w:hAnsi="Times New Roman"/>
                <w:sz w:val="20"/>
                <w:szCs w:val="20"/>
              </w:rPr>
              <w:t>мероприятияпо</w:t>
            </w:r>
            <w:proofErr w:type="spellEnd"/>
            <w:r>
              <w:rPr>
                <w:rFonts w:ascii="Times New Roman" w:hAnsi="Times New Roman"/>
                <w:sz w:val="20"/>
                <w:szCs w:val="20"/>
              </w:rPr>
              <w:t xml:space="preserve"> несанкционированному размещению отходов. Все нарушения фиксируются, составляются акты осмотра, фиксация фото. По результатам проверки, нарушители вызываются в ТО №5 </w:t>
            </w:r>
            <w:proofErr w:type="spellStart"/>
            <w:r>
              <w:rPr>
                <w:rFonts w:ascii="Times New Roman" w:hAnsi="Times New Roman"/>
                <w:sz w:val="20"/>
                <w:szCs w:val="20"/>
              </w:rPr>
              <w:t>Госадмтехнадзора</w:t>
            </w:r>
            <w:proofErr w:type="spellEnd"/>
            <w:r>
              <w:rPr>
                <w:rFonts w:ascii="Times New Roman" w:hAnsi="Times New Roman"/>
                <w:sz w:val="20"/>
                <w:szCs w:val="20"/>
              </w:rPr>
              <w:t>, для составления протоколов об административных правонарушениях.</w:t>
            </w:r>
          </w:p>
          <w:p w:rsidR="001A5D9F" w:rsidRDefault="001A5D9F" w:rsidP="00BD4D2F">
            <w:pPr>
              <w:tabs>
                <w:tab w:val="left" w:pos="192"/>
              </w:tabs>
              <w:spacing w:after="0" w:line="240" w:lineRule="auto"/>
              <w:jc w:val="both"/>
              <w:rPr>
                <w:rFonts w:ascii="Times New Roman" w:hAnsi="Times New Roman"/>
                <w:sz w:val="20"/>
                <w:szCs w:val="20"/>
              </w:rPr>
            </w:pPr>
          </w:p>
          <w:p w:rsidR="001A5D9F" w:rsidRPr="001A5D9F" w:rsidRDefault="001A5D9F" w:rsidP="00BD4D2F">
            <w:pPr>
              <w:tabs>
                <w:tab w:val="left" w:pos="192"/>
              </w:tabs>
              <w:spacing w:after="0" w:line="240" w:lineRule="auto"/>
              <w:jc w:val="both"/>
              <w:rPr>
                <w:rFonts w:ascii="Times New Roman" w:hAnsi="Times New Roman"/>
                <w:sz w:val="20"/>
                <w:szCs w:val="20"/>
              </w:rPr>
            </w:pPr>
            <w:r>
              <w:rPr>
                <w:rFonts w:ascii="Times New Roman" w:hAnsi="Times New Roman"/>
              </w:rPr>
              <w:t xml:space="preserve">186 свалок ликвидировано на территории </w:t>
            </w:r>
            <w:proofErr w:type="spellStart"/>
            <w:r>
              <w:rPr>
                <w:rFonts w:ascii="Times New Roman" w:hAnsi="Times New Roman"/>
              </w:rPr>
              <w:t>Солнечногорского</w:t>
            </w:r>
            <w:proofErr w:type="spellEnd"/>
            <w:r>
              <w:rPr>
                <w:rFonts w:ascii="Times New Roman" w:hAnsi="Times New Roman"/>
              </w:rPr>
              <w:t xml:space="preserve"> района с помощью рейдов общественников. </w:t>
            </w:r>
            <w:r w:rsidRPr="001A5D9F">
              <w:rPr>
                <w:rFonts w:ascii="Times New Roman" w:hAnsi="Times New Roman"/>
                <w:sz w:val="20"/>
                <w:szCs w:val="20"/>
              </w:rPr>
              <w:t xml:space="preserve">Это 2/3 от выявленных -259. </w:t>
            </w:r>
            <w:r w:rsidRPr="001A5D9F">
              <w:rPr>
                <w:rFonts w:ascii="Times New Roman" w:hAnsi="Times New Roman"/>
                <w:sz w:val="20"/>
                <w:szCs w:val="20"/>
              </w:rPr>
              <w:t xml:space="preserve">Убраны свалки: </w:t>
            </w:r>
            <w:proofErr w:type="spellStart"/>
            <w:r w:rsidRPr="001A5D9F">
              <w:rPr>
                <w:rFonts w:ascii="Times New Roman" w:hAnsi="Times New Roman"/>
                <w:sz w:val="20"/>
                <w:szCs w:val="20"/>
              </w:rPr>
              <w:t>г.п</w:t>
            </w:r>
            <w:proofErr w:type="spellEnd"/>
            <w:r w:rsidRPr="001A5D9F">
              <w:rPr>
                <w:rFonts w:ascii="Times New Roman" w:hAnsi="Times New Roman"/>
                <w:sz w:val="20"/>
                <w:szCs w:val="20"/>
              </w:rPr>
              <w:t xml:space="preserve">. Солнечногорск – 38 из 48, </w:t>
            </w:r>
            <w:proofErr w:type="spellStart"/>
            <w:r w:rsidRPr="001A5D9F">
              <w:rPr>
                <w:rFonts w:ascii="Times New Roman" w:hAnsi="Times New Roman"/>
                <w:sz w:val="20"/>
                <w:szCs w:val="20"/>
              </w:rPr>
              <w:t>с.п</w:t>
            </w:r>
            <w:proofErr w:type="spellEnd"/>
            <w:r w:rsidRPr="001A5D9F">
              <w:rPr>
                <w:rFonts w:ascii="Times New Roman" w:hAnsi="Times New Roman"/>
                <w:sz w:val="20"/>
                <w:szCs w:val="20"/>
              </w:rPr>
              <w:t xml:space="preserve">. </w:t>
            </w:r>
            <w:proofErr w:type="spellStart"/>
            <w:r w:rsidRPr="001A5D9F">
              <w:rPr>
                <w:rFonts w:ascii="Times New Roman" w:hAnsi="Times New Roman"/>
                <w:sz w:val="20"/>
                <w:szCs w:val="20"/>
              </w:rPr>
              <w:t>Кривцовское</w:t>
            </w:r>
            <w:proofErr w:type="spellEnd"/>
            <w:r w:rsidRPr="001A5D9F">
              <w:rPr>
                <w:rFonts w:ascii="Times New Roman" w:hAnsi="Times New Roman"/>
                <w:sz w:val="20"/>
                <w:szCs w:val="20"/>
              </w:rPr>
              <w:t xml:space="preserve"> – 8 из 9, </w:t>
            </w:r>
            <w:proofErr w:type="spellStart"/>
            <w:r w:rsidRPr="001A5D9F">
              <w:rPr>
                <w:rFonts w:ascii="Times New Roman" w:hAnsi="Times New Roman"/>
                <w:sz w:val="20"/>
                <w:szCs w:val="20"/>
              </w:rPr>
              <w:t>г.п</w:t>
            </w:r>
            <w:proofErr w:type="spellEnd"/>
            <w:r w:rsidRPr="001A5D9F">
              <w:rPr>
                <w:rFonts w:ascii="Times New Roman" w:hAnsi="Times New Roman"/>
                <w:sz w:val="20"/>
                <w:szCs w:val="20"/>
              </w:rPr>
              <w:t xml:space="preserve">. Андреевка – 3 из 7, </w:t>
            </w:r>
            <w:proofErr w:type="spellStart"/>
            <w:r w:rsidRPr="001A5D9F">
              <w:rPr>
                <w:rFonts w:ascii="Times New Roman" w:hAnsi="Times New Roman"/>
                <w:sz w:val="20"/>
                <w:szCs w:val="20"/>
              </w:rPr>
              <w:t>с.п</w:t>
            </w:r>
            <w:proofErr w:type="spellEnd"/>
            <w:r w:rsidRPr="001A5D9F">
              <w:rPr>
                <w:rFonts w:ascii="Times New Roman" w:hAnsi="Times New Roman"/>
                <w:sz w:val="20"/>
                <w:szCs w:val="20"/>
              </w:rPr>
              <w:t xml:space="preserve">. Кутузовское – 33 из 37, </w:t>
            </w:r>
            <w:proofErr w:type="spellStart"/>
            <w:r w:rsidRPr="001A5D9F">
              <w:rPr>
                <w:rFonts w:ascii="Times New Roman" w:hAnsi="Times New Roman"/>
                <w:sz w:val="20"/>
                <w:szCs w:val="20"/>
              </w:rPr>
              <w:t>с.п</w:t>
            </w:r>
            <w:proofErr w:type="spellEnd"/>
            <w:r w:rsidRPr="001A5D9F">
              <w:rPr>
                <w:rFonts w:ascii="Times New Roman" w:hAnsi="Times New Roman"/>
                <w:sz w:val="20"/>
                <w:szCs w:val="20"/>
              </w:rPr>
              <w:t xml:space="preserve">. </w:t>
            </w:r>
            <w:proofErr w:type="spellStart"/>
            <w:r w:rsidRPr="001A5D9F">
              <w:rPr>
                <w:rFonts w:ascii="Times New Roman" w:hAnsi="Times New Roman"/>
                <w:sz w:val="20"/>
                <w:szCs w:val="20"/>
              </w:rPr>
              <w:t>Лунёвское</w:t>
            </w:r>
            <w:proofErr w:type="spellEnd"/>
            <w:r w:rsidRPr="001A5D9F">
              <w:rPr>
                <w:rFonts w:ascii="Times New Roman" w:hAnsi="Times New Roman"/>
                <w:sz w:val="20"/>
                <w:szCs w:val="20"/>
              </w:rPr>
              <w:t xml:space="preserve"> – 11 из 14, </w:t>
            </w:r>
            <w:proofErr w:type="spellStart"/>
            <w:r w:rsidRPr="001A5D9F">
              <w:rPr>
                <w:rFonts w:ascii="Times New Roman" w:hAnsi="Times New Roman"/>
                <w:sz w:val="20"/>
                <w:szCs w:val="20"/>
              </w:rPr>
              <w:t>г.п</w:t>
            </w:r>
            <w:proofErr w:type="spellEnd"/>
            <w:r w:rsidRPr="001A5D9F">
              <w:rPr>
                <w:rFonts w:ascii="Times New Roman" w:hAnsi="Times New Roman"/>
                <w:sz w:val="20"/>
                <w:szCs w:val="20"/>
              </w:rPr>
              <w:t xml:space="preserve">. Менделеево – 9 из 16, </w:t>
            </w:r>
            <w:proofErr w:type="spellStart"/>
            <w:r w:rsidRPr="001A5D9F">
              <w:rPr>
                <w:rFonts w:ascii="Times New Roman" w:hAnsi="Times New Roman"/>
                <w:sz w:val="20"/>
                <w:szCs w:val="20"/>
              </w:rPr>
              <w:t>с.п</w:t>
            </w:r>
            <w:proofErr w:type="spellEnd"/>
            <w:r w:rsidRPr="001A5D9F">
              <w:rPr>
                <w:rFonts w:ascii="Times New Roman" w:hAnsi="Times New Roman"/>
                <w:sz w:val="20"/>
                <w:szCs w:val="20"/>
              </w:rPr>
              <w:t xml:space="preserve">. </w:t>
            </w:r>
            <w:proofErr w:type="spellStart"/>
            <w:r w:rsidRPr="001A5D9F">
              <w:rPr>
                <w:rFonts w:ascii="Times New Roman" w:hAnsi="Times New Roman"/>
                <w:sz w:val="20"/>
                <w:szCs w:val="20"/>
              </w:rPr>
              <w:t>Пешковское</w:t>
            </w:r>
            <w:proofErr w:type="spellEnd"/>
            <w:r w:rsidRPr="001A5D9F">
              <w:rPr>
                <w:rFonts w:ascii="Times New Roman" w:hAnsi="Times New Roman"/>
                <w:sz w:val="20"/>
                <w:szCs w:val="20"/>
              </w:rPr>
              <w:t xml:space="preserve"> – 30 из 52, </w:t>
            </w:r>
            <w:proofErr w:type="spellStart"/>
            <w:r w:rsidRPr="001A5D9F">
              <w:rPr>
                <w:rFonts w:ascii="Times New Roman" w:hAnsi="Times New Roman"/>
                <w:sz w:val="20"/>
                <w:szCs w:val="20"/>
              </w:rPr>
              <w:t>г.п</w:t>
            </w:r>
            <w:proofErr w:type="spellEnd"/>
            <w:r w:rsidRPr="001A5D9F">
              <w:rPr>
                <w:rFonts w:ascii="Times New Roman" w:hAnsi="Times New Roman"/>
                <w:sz w:val="20"/>
                <w:szCs w:val="20"/>
              </w:rPr>
              <w:t xml:space="preserve">. </w:t>
            </w:r>
            <w:proofErr w:type="spellStart"/>
            <w:r w:rsidRPr="001A5D9F">
              <w:rPr>
                <w:rFonts w:ascii="Times New Roman" w:hAnsi="Times New Roman"/>
                <w:sz w:val="20"/>
                <w:szCs w:val="20"/>
              </w:rPr>
              <w:t>Ржавки</w:t>
            </w:r>
            <w:proofErr w:type="spellEnd"/>
            <w:r w:rsidRPr="001A5D9F">
              <w:rPr>
                <w:rFonts w:ascii="Times New Roman" w:hAnsi="Times New Roman"/>
                <w:sz w:val="20"/>
                <w:szCs w:val="20"/>
              </w:rPr>
              <w:t xml:space="preserve"> – 2 из 5, </w:t>
            </w:r>
            <w:proofErr w:type="spellStart"/>
            <w:r w:rsidRPr="001A5D9F">
              <w:rPr>
                <w:rFonts w:ascii="Times New Roman" w:hAnsi="Times New Roman"/>
                <w:sz w:val="20"/>
                <w:szCs w:val="20"/>
              </w:rPr>
              <w:t>с.п</w:t>
            </w:r>
            <w:proofErr w:type="spellEnd"/>
            <w:r w:rsidRPr="001A5D9F">
              <w:rPr>
                <w:rFonts w:ascii="Times New Roman" w:hAnsi="Times New Roman"/>
                <w:sz w:val="20"/>
                <w:szCs w:val="20"/>
              </w:rPr>
              <w:t xml:space="preserve">. </w:t>
            </w:r>
            <w:proofErr w:type="spellStart"/>
            <w:r w:rsidRPr="001A5D9F">
              <w:rPr>
                <w:rFonts w:ascii="Times New Roman" w:hAnsi="Times New Roman"/>
                <w:sz w:val="20"/>
                <w:szCs w:val="20"/>
              </w:rPr>
              <w:t>Смирновское</w:t>
            </w:r>
            <w:proofErr w:type="spellEnd"/>
            <w:r w:rsidRPr="001A5D9F">
              <w:rPr>
                <w:rFonts w:ascii="Times New Roman" w:hAnsi="Times New Roman"/>
                <w:sz w:val="20"/>
                <w:szCs w:val="20"/>
              </w:rPr>
              <w:t xml:space="preserve"> – 8 из 12, </w:t>
            </w:r>
            <w:proofErr w:type="spellStart"/>
            <w:r w:rsidRPr="001A5D9F">
              <w:rPr>
                <w:rFonts w:ascii="Times New Roman" w:hAnsi="Times New Roman"/>
                <w:sz w:val="20"/>
                <w:szCs w:val="20"/>
              </w:rPr>
              <w:t>с.п</w:t>
            </w:r>
            <w:proofErr w:type="spellEnd"/>
            <w:r w:rsidRPr="001A5D9F">
              <w:rPr>
                <w:rFonts w:ascii="Times New Roman" w:hAnsi="Times New Roman"/>
                <w:sz w:val="20"/>
                <w:szCs w:val="20"/>
              </w:rPr>
              <w:t>. Соколовское – 13 из 20. Весомая часть этих навалов находятся на частных землях.</w:t>
            </w:r>
          </w:p>
          <w:p w:rsidR="003877D8" w:rsidRPr="002E46EA" w:rsidRDefault="003877D8" w:rsidP="00BD4D2F">
            <w:pPr>
              <w:tabs>
                <w:tab w:val="left" w:pos="192"/>
              </w:tabs>
              <w:spacing w:after="0" w:line="240" w:lineRule="auto"/>
              <w:jc w:val="both"/>
              <w:rPr>
                <w:rFonts w:ascii="Times New Roman" w:hAnsi="Times New Roman"/>
                <w:b/>
                <w:sz w:val="20"/>
                <w:szCs w:val="20"/>
              </w:rPr>
            </w:pPr>
          </w:p>
        </w:tc>
        <w:tc>
          <w:tcPr>
            <w:tcW w:w="3402" w:type="dxa"/>
            <w:shd w:val="clear" w:color="auto" w:fill="auto"/>
          </w:tcPr>
          <w:p w:rsidR="00147F08" w:rsidRDefault="00E60C47" w:rsidP="00336DE3">
            <w:pPr>
              <w:spacing w:after="0" w:line="240" w:lineRule="auto"/>
              <w:rPr>
                <w:rFonts w:ascii="Times New Roman" w:hAnsi="Times New Roman"/>
                <w:sz w:val="20"/>
                <w:szCs w:val="20"/>
              </w:rPr>
            </w:pPr>
            <w:r w:rsidRPr="00336DE3">
              <w:rPr>
                <w:rFonts w:ascii="Times New Roman" w:hAnsi="Times New Roman"/>
                <w:sz w:val="20"/>
                <w:szCs w:val="20"/>
              </w:rPr>
              <w:lastRenderedPageBreak/>
              <w:t>Ссылки на публикации:</w:t>
            </w:r>
          </w:p>
          <w:p w:rsidR="003877D8" w:rsidRDefault="003877D8" w:rsidP="00336DE3">
            <w:pPr>
              <w:spacing w:after="0" w:line="240" w:lineRule="auto"/>
              <w:rPr>
                <w:rFonts w:ascii="Times New Roman" w:hAnsi="Times New Roman"/>
                <w:sz w:val="20"/>
                <w:szCs w:val="20"/>
              </w:rPr>
            </w:pPr>
          </w:p>
          <w:p w:rsidR="003877D8" w:rsidRDefault="00735E84" w:rsidP="003877D8">
            <w:pPr>
              <w:spacing w:after="0" w:line="240" w:lineRule="auto"/>
              <w:rPr>
                <w:rFonts w:ascii="Times New Roman" w:hAnsi="Times New Roman"/>
                <w:sz w:val="20"/>
                <w:szCs w:val="20"/>
              </w:rPr>
            </w:pPr>
            <w:hyperlink r:id="rId38" w:history="1">
              <w:r w:rsidR="003877D8" w:rsidRPr="00082CA6">
                <w:rPr>
                  <w:rStyle w:val="a4"/>
                  <w:rFonts w:ascii="Times New Roman" w:hAnsi="Times New Roman"/>
                  <w:sz w:val="20"/>
                  <w:szCs w:val="20"/>
                </w:rPr>
                <w:t>http://insolnechnogorsk.ru/novosti/region/antimusornye-reydy-prohodyat-v-solnechnogorskom-rayone-ezhednevno</w:t>
              </w:r>
            </w:hyperlink>
            <w:r w:rsidR="003877D8">
              <w:rPr>
                <w:rFonts w:ascii="Times New Roman" w:hAnsi="Times New Roman"/>
                <w:sz w:val="20"/>
                <w:szCs w:val="20"/>
              </w:rPr>
              <w:t xml:space="preserve"> </w:t>
            </w:r>
          </w:p>
          <w:p w:rsidR="006524FC" w:rsidRDefault="006524FC" w:rsidP="00336DE3">
            <w:pPr>
              <w:spacing w:after="0" w:line="240" w:lineRule="auto"/>
              <w:rPr>
                <w:rFonts w:ascii="Times New Roman" w:hAnsi="Times New Roman"/>
                <w:sz w:val="20"/>
                <w:szCs w:val="20"/>
              </w:rPr>
            </w:pPr>
          </w:p>
          <w:p w:rsidR="001A5D9F" w:rsidRDefault="001A5D9F" w:rsidP="00336DE3">
            <w:pPr>
              <w:spacing w:after="0" w:line="240" w:lineRule="auto"/>
              <w:rPr>
                <w:rFonts w:ascii="Times New Roman" w:hAnsi="Times New Roman"/>
                <w:sz w:val="20"/>
                <w:szCs w:val="20"/>
              </w:rPr>
            </w:pPr>
          </w:p>
          <w:p w:rsidR="001A5D9F" w:rsidRDefault="001A5D9F" w:rsidP="00336DE3">
            <w:pPr>
              <w:spacing w:after="0" w:line="240" w:lineRule="auto"/>
              <w:rPr>
                <w:rFonts w:ascii="Times New Roman" w:hAnsi="Times New Roman"/>
                <w:sz w:val="20"/>
                <w:szCs w:val="20"/>
              </w:rPr>
            </w:pPr>
          </w:p>
          <w:p w:rsidR="001A5D9F" w:rsidRDefault="001A5D9F" w:rsidP="00336DE3">
            <w:pPr>
              <w:spacing w:after="0" w:line="240" w:lineRule="auto"/>
              <w:rPr>
                <w:rFonts w:ascii="Times New Roman" w:hAnsi="Times New Roman"/>
                <w:sz w:val="20"/>
                <w:szCs w:val="20"/>
              </w:rPr>
            </w:pPr>
          </w:p>
          <w:p w:rsidR="001A5D9F" w:rsidRDefault="001A5D9F" w:rsidP="00336DE3">
            <w:pPr>
              <w:spacing w:after="0" w:line="240" w:lineRule="auto"/>
              <w:rPr>
                <w:rFonts w:ascii="Times New Roman" w:hAnsi="Times New Roman"/>
                <w:sz w:val="20"/>
                <w:szCs w:val="20"/>
              </w:rPr>
            </w:pPr>
          </w:p>
          <w:p w:rsidR="001A5D9F" w:rsidRDefault="001A5D9F" w:rsidP="00336DE3">
            <w:pPr>
              <w:spacing w:after="0" w:line="240" w:lineRule="auto"/>
              <w:rPr>
                <w:rFonts w:ascii="Times New Roman" w:hAnsi="Times New Roman"/>
                <w:sz w:val="20"/>
                <w:szCs w:val="20"/>
              </w:rPr>
            </w:pPr>
          </w:p>
          <w:p w:rsidR="001A5D9F" w:rsidRDefault="001A5D9F" w:rsidP="00336DE3">
            <w:pPr>
              <w:spacing w:after="0" w:line="240" w:lineRule="auto"/>
              <w:rPr>
                <w:rFonts w:ascii="Times New Roman" w:hAnsi="Times New Roman"/>
                <w:sz w:val="20"/>
                <w:szCs w:val="20"/>
              </w:rPr>
            </w:pPr>
          </w:p>
          <w:p w:rsidR="001A5D9F" w:rsidRDefault="001A5D9F" w:rsidP="00336DE3">
            <w:pPr>
              <w:spacing w:after="0" w:line="240" w:lineRule="auto"/>
              <w:rPr>
                <w:rFonts w:ascii="Times New Roman" w:hAnsi="Times New Roman"/>
                <w:sz w:val="20"/>
                <w:szCs w:val="20"/>
              </w:rPr>
            </w:pPr>
          </w:p>
          <w:p w:rsidR="001A5D9F" w:rsidRDefault="001A5D9F" w:rsidP="00336DE3">
            <w:pPr>
              <w:spacing w:after="0" w:line="240" w:lineRule="auto"/>
              <w:rPr>
                <w:rFonts w:ascii="Times New Roman" w:hAnsi="Times New Roman"/>
                <w:sz w:val="20"/>
                <w:szCs w:val="20"/>
              </w:rPr>
            </w:pPr>
            <w:hyperlink r:id="rId39" w:history="1">
              <w:r w:rsidRPr="00E83F63">
                <w:rPr>
                  <w:rStyle w:val="a4"/>
                  <w:rFonts w:ascii="Times New Roman" w:hAnsi="Times New Roman"/>
                  <w:sz w:val="20"/>
                  <w:szCs w:val="20"/>
                </w:rPr>
                <w:t>http://insolnechnogorsk.ru/novosti/rayon/186-svalok-likvidirovany-na-territorii-solnechnogorskogo-rayona</w:t>
              </w:r>
            </w:hyperlink>
            <w:r>
              <w:rPr>
                <w:rFonts w:ascii="Times New Roman" w:hAnsi="Times New Roman"/>
                <w:sz w:val="20"/>
                <w:szCs w:val="20"/>
              </w:rPr>
              <w:t xml:space="preserve"> </w:t>
            </w:r>
          </w:p>
          <w:p w:rsidR="00905D66" w:rsidRDefault="00905D66" w:rsidP="00336DE3">
            <w:pPr>
              <w:spacing w:after="0" w:line="240" w:lineRule="auto"/>
              <w:rPr>
                <w:rFonts w:ascii="Times New Roman" w:hAnsi="Times New Roman"/>
                <w:sz w:val="20"/>
                <w:szCs w:val="20"/>
              </w:rPr>
            </w:pPr>
          </w:p>
          <w:p w:rsidR="00905D66" w:rsidRPr="00336DE3" w:rsidRDefault="00905D66" w:rsidP="00336DE3">
            <w:pPr>
              <w:spacing w:after="0" w:line="240" w:lineRule="auto"/>
              <w:rPr>
                <w:rFonts w:ascii="Times New Roman" w:hAnsi="Times New Roman"/>
                <w:sz w:val="20"/>
                <w:szCs w:val="20"/>
              </w:rPr>
            </w:pPr>
            <w:hyperlink r:id="rId40" w:history="1">
              <w:r w:rsidRPr="00E83F63">
                <w:rPr>
                  <w:rStyle w:val="a4"/>
                  <w:rFonts w:ascii="Times New Roman" w:hAnsi="Times New Roman"/>
                  <w:sz w:val="20"/>
                  <w:szCs w:val="20"/>
                </w:rPr>
                <w:t>http://опсмр.рф/news/vyezdnaya-proverka-po-informacii-o-nezakonnom-sbrose-musora</w:t>
              </w:r>
            </w:hyperlink>
            <w:r>
              <w:rPr>
                <w:rFonts w:ascii="Times New Roman" w:hAnsi="Times New Roman"/>
                <w:sz w:val="20"/>
                <w:szCs w:val="20"/>
              </w:rPr>
              <w:t xml:space="preserve"> </w:t>
            </w:r>
          </w:p>
        </w:tc>
      </w:tr>
      <w:tr w:rsidR="007F3653" w:rsidRPr="00336DE3" w:rsidTr="00BA7600">
        <w:tc>
          <w:tcPr>
            <w:tcW w:w="1809" w:type="dxa"/>
            <w:shd w:val="clear" w:color="auto" w:fill="auto"/>
          </w:tcPr>
          <w:p w:rsidR="007F3653" w:rsidRDefault="00176DF2" w:rsidP="00176DF2">
            <w:pPr>
              <w:spacing w:after="0" w:line="240" w:lineRule="auto"/>
              <w:rPr>
                <w:rFonts w:ascii="Times New Roman" w:hAnsi="Times New Roman"/>
                <w:sz w:val="20"/>
                <w:szCs w:val="20"/>
              </w:rPr>
            </w:pPr>
            <w:r w:rsidRPr="00176DF2">
              <w:rPr>
                <w:rFonts w:ascii="Times New Roman" w:hAnsi="Times New Roman"/>
                <w:noProof/>
                <w:sz w:val="20"/>
                <w:szCs w:val="20"/>
                <w:lang w:eastAsia="ru-RU"/>
              </w:rPr>
              <w:lastRenderedPageBreak/>
              <w:drawing>
                <wp:inline distT="0" distB="0" distL="0" distR="0" wp14:anchorId="5F61C091" wp14:editId="44256440">
                  <wp:extent cx="933450" cy="700087"/>
                  <wp:effectExtent l="0" t="0" r="0" b="5080"/>
                  <wp:docPr id="16" name="Рисунок 16" descr="C:\Users\Общественная Палата\Pictures\уборка поваровского пруд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Общественная Палата\Pictures\уборка поваровского пруда.jp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941069" cy="705802"/>
                          </a:xfrm>
                          <a:prstGeom prst="rect">
                            <a:avLst/>
                          </a:prstGeom>
                          <a:noFill/>
                          <a:ln>
                            <a:noFill/>
                          </a:ln>
                        </pic:spPr>
                      </pic:pic>
                    </a:graphicData>
                  </a:graphic>
                </wp:inline>
              </w:drawing>
            </w:r>
          </w:p>
          <w:p w:rsidR="003877D8" w:rsidRDefault="003877D8" w:rsidP="00176DF2">
            <w:pPr>
              <w:spacing w:after="0" w:line="240" w:lineRule="auto"/>
              <w:rPr>
                <w:rFonts w:ascii="Times New Roman" w:hAnsi="Times New Roman"/>
                <w:sz w:val="20"/>
                <w:szCs w:val="20"/>
              </w:rPr>
            </w:pPr>
          </w:p>
          <w:p w:rsidR="003877D8" w:rsidRDefault="003877D8" w:rsidP="00176DF2">
            <w:pPr>
              <w:spacing w:after="0" w:line="240" w:lineRule="auto"/>
              <w:rPr>
                <w:rFonts w:ascii="Times New Roman" w:hAnsi="Times New Roman"/>
                <w:sz w:val="20"/>
                <w:szCs w:val="20"/>
              </w:rPr>
            </w:pPr>
          </w:p>
          <w:p w:rsidR="003877D8" w:rsidRDefault="003877D8" w:rsidP="00176DF2">
            <w:pPr>
              <w:spacing w:after="0" w:line="240" w:lineRule="auto"/>
              <w:rPr>
                <w:rFonts w:ascii="Times New Roman" w:hAnsi="Times New Roman"/>
                <w:sz w:val="20"/>
                <w:szCs w:val="20"/>
              </w:rPr>
            </w:pPr>
          </w:p>
          <w:p w:rsidR="003877D8" w:rsidRDefault="003877D8" w:rsidP="00176DF2">
            <w:pPr>
              <w:spacing w:after="0" w:line="240" w:lineRule="auto"/>
              <w:rPr>
                <w:rFonts w:ascii="Times New Roman" w:hAnsi="Times New Roman"/>
                <w:sz w:val="20"/>
                <w:szCs w:val="20"/>
              </w:rPr>
            </w:pPr>
          </w:p>
          <w:p w:rsidR="00A651BD" w:rsidRDefault="00A651BD" w:rsidP="00176DF2">
            <w:pPr>
              <w:spacing w:after="0" w:line="240" w:lineRule="auto"/>
              <w:rPr>
                <w:rFonts w:ascii="Times New Roman" w:hAnsi="Times New Roman"/>
                <w:sz w:val="20"/>
                <w:szCs w:val="20"/>
              </w:rPr>
            </w:pPr>
          </w:p>
          <w:p w:rsidR="00A651BD" w:rsidRPr="00336DE3" w:rsidRDefault="003877D8" w:rsidP="00176DF2">
            <w:pPr>
              <w:spacing w:after="0" w:line="240" w:lineRule="auto"/>
              <w:rPr>
                <w:rFonts w:ascii="Times New Roman" w:hAnsi="Times New Roman"/>
                <w:sz w:val="20"/>
                <w:szCs w:val="20"/>
              </w:rPr>
            </w:pPr>
            <w:r w:rsidRPr="003877D8">
              <w:rPr>
                <w:rFonts w:ascii="Times New Roman" w:hAnsi="Times New Roman"/>
                <w:noProof/>
                <w:sz w:val="20"/>
                <w:szCs w:val="20"/>
                <w:lang w:eastAsia="ru-RU"/>
              </w:rPr>
              <w:drawing>
                <wp:inline distT="0" distB="0" distL="0" distR="0" wp14:anchorId="6D729E8A" wp14:editId="61390A4B">
                  <wp:extent cx="1038225" cy="692150"/>
                  <wp:effectExtent l="0" t="0" r="9525" b="0"/>
                  <wp:docPr id="2" name="Рисунок 2" descr="C:\Users\Общественная Палата\Pictures\уборка веретьевского пляж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бщественная Палата\Pictures\уборка веретьевского пляжа.jp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flipH="1">
                            <a:off x="0" y="0"/>
                            <a:ext cx="1055367" cy="703578"/>
                          </a:xfrm>
                          <a:prstGeom prst="rect">
                            <a:avLst/>
                          </a:prstGeom>
                          <a:noFill/>
                          <a:ln>
                            <a:noFill/>
                          </a:ln>
                        </pic:spPr>
                      </pic:pic>
                    </a:graphicData>
                  </a:graphic>
                </wp:inline>
              </w:drawing>
            </w:r>
          </w:p>
        </w:tc>
        <w:tc>
          <w:tcPr>
            <w:tcW w:w="4536" w:type="dxa"/>
            <w:gridSpan w:val="2"/>
            <w:shd w:val="clear" w:color="auto" w:fill="auto"/>
          </w:tcPr>
          <w:p w:rsidR="007F3653" w:rsidRDefault="00A12055" w:rsidP="00336DE3">
            <w:pPr>
              <w:tabs>
                <w:tab w:val="left" w:pos="192"/>
              </w:tabs>
              <w:spacing w:after="0" w:line="240" w:lineRule="auto"/>
              <w:rPr>
                <w:rFonts w:ascii="Times New Roman" w:hAnsi="Times New Roman"/>
                <w:b/>
                <w:sz w:val="20"/>
                <w:szCs w:val="20"/>
              </w:rPr>
            </w:pPr>
            <w:r w:rsidRPr="002E46EA">
              <w:rPr>
                <w:rFonts w:ascii="Times New Roman" w:hAnsi="Times New Roman"/>
                <w:b/>
                <w:sz w:val="20"/>
                <w:szCs w:val="20"/>
              </w:rPr>
              <w:t>Общественный контрол</w:t>
            </w:r>
            <w:r w:rsidR="006524FC">
              <w:rPr>
                <w:rFonts w:ascii="Times New Roman" w:hAnsi="Times New Roman"/>
                <w:b/>
                <w:sz w:val="20"/>
                <w:szCs w:val="20"/>
              </w:rPr>
              <w:t>ь</w:t>
            </w:r>
            <w:r w:rsidR="00B836D9" w:rsidRPr="002E46EA">
              <w:rPr>
                <w:rFonts w:ascii="Times New Roman" w:hAnsi="Times New Roman"/>
                <w:b/>
                <w:sz w:val="20"/>
                <w:szCs w:val="20"/>
              </w:rPr>
              <w:t xml:space="preserve"> </w:t>
            </w:r>
            <w:r w:rsidR="007F3653" w:rsidRPr="002E46EA">
              <w:rPr>
                <w:rFonts w:ascii="Times New Roman" w:hAnsi="Times New Roman"/>
                <w:b/>
                <w:sz w:val="20"/>
                <w:szCs w:val="20"/>
              </w:rPr>
              <w:t>по вопросам экологии</w:t>
            </w:r>
          </w:p>
          <w:p w:rsidR="006524FC" w:rsidRDefault="006524FC" w:rsidP="00336DE3">
            <w:pPr>
              <w:tabs>
                <w:tab w:val="left" w:pos="192"/>
              </w:tabs>
              <w:spacing w:after="0" w:line="240" w:lineRule="auto"/>
              <w:rPr>
                <w:rFonts w:ascii="Times New Roman" w:hAnsi="Times New Roman"/>
                <w:sz w:val="20"/>
                <w:szCs w:val="20"/>
              </w:rPr>
            </w:pPr>
            <w:r w:rsidRPr="006524FC">
              <w:rPr>
                <w:rFonts w:ascii="Times New Roman" w:hAnsi="Times New Roman"/>
                <w:sz w:val="20"/>
                <w:szCs w:val="20"/>
              </w:rPr>
              <w:t>В Солнечногорске из числа неравнодушных граждан</w:t>
            </w:r>
            <w:r>
              <w:rPr>
                <w:rFonts w:ascii="Times New Roman" w:hAnsi="Times New Roman"/>
                <w:sz w:val="20"/>
                <w:szCs w:val="20"/>
              </w:rPr>
              <w:t xml:space="preserve"> и общественников, создан «экологический спецназ», порядка 50 активистов самостоятельно собирают деньги на инвентарь и каждые выходные выдвигаются на внеплановые субботники.</w:t>
            </w:r>
          </w:p>
          <w:p w:rsidR="006524FC" w:rsidRDefault="006524FC" w:rsidP="00336DE3">
            <w:pPr>
              <w:tabs>
                <w:tab w:val="left" w:pos="192"/>
              </w:tabs>
              <w:spacing w:after="0" w:line="240" w:lineRule="auto"/>
              <w:rPr>
                <w:rFonts w:ascii="Times New Roman" w:hAnsi="Times New Roman"/>
                <w:sz w:val="20"/>
                <w:szCs w:val="20"/>
              </w:rPr>
            </w:pPr>
          </w:p>
          <w:p w:rsidR="006524FC" w:rsidRDefault="003877D8" w:rsidP="003877D8">
            <w:pPr>
              <w:tabs>
                <w:tab w:val="left" w:pos="192"/>
              </w:tabs>
              <w:spacing w:after="0" w:line="240" w:lineRule="auto"/>
              <w:rPr>
                <w:rFonts w:ascii="Times New Roman" w:hAnsi="Times New Roman"/>
                <w:noProof/>
                <w:sz w:val="20"/>
                <w:szCs w:val="20"/>
                <w:lang w:eastAsia="ru-RU"/>
              </w:rPr>
            </w:pPr>
            <w:r>
              <w:rPr>
                <w:rFonts w:ascii="Times New Roman" w:hAnsi="Times New Roman"/>
                <w:sz w:val="20"/>
                <w:szCs w:val="20"/>
              </w:rPr>
              <w:t xml:space="preserve">Общественники провели несколько субботников по уборке мусора на </w:t>
            </w:r>
            <w:proofErr w:type="spellStart"/>
            <w:r>
              <w:rPr>
                <w:rFonts w:ascii="Times New Roman" w:hAnsi="Times New Roman"/>
                <w:sz w:val="20"/>
                <w:szCs w:val="20"/>
              </w:rPr>
              <w:t>Веретьевском</w:t>
            </w:r>
            <w:proofErr w:type="spellEnd"/>
            <w:r>
              <w:rPr>
                <w:rFonts w:ascii="Times New Roman" w:hAnsi="Times New Roman"/>
                <w:sz w:val="20"/>
                <w:szCs w:val="20"/>
              </w:rPr>
              <w:t xml:space="preserve"> пляже.</w:t>
            </w:r>
            <w:r>
              <w:rPr>
                <w:rFonts w:ascii="PT Serif" w:hAnsi="PT Serif"/>
                <w:color w:val="000000"/>
              </w:rPr>
              <w:t xml:space="preserve"> </w:t>
            </w:r>
            <w:r w:rsidRPr="003877D8">
              <w:rPr>
                <w:rFonts w:ascii="PT Serif" w:hAnsi="PT Serif"/>
                <w:color w:val="000000"/>
                <w:sz w:val="20"/>
                <w:szCs w:val="20"/>
              </w:rPr>
              <w:t xml:space="preserve">В ходе </w:t>
            </w:r>
            <w:r>
              <w:rPr>
                <w:rFonts w:ascii="PT Serif" w:hAnsi="PT Serif"/>
                <w:color w:val="000000"/>
                <w:sz w:val="20"/>
                <w:szCs w:val="20"/>
              </w:rPr>
              <w:t xml:space="preserve">каждого </w:t>
            </w:r>
            <w:r w:rsidRPr="003877D8">
              <w:rPr>
                <w:rFonts w:ascii="PT Serif" w:hAnsi="PT Serif"/>
                <w:color w:val="000000"/>
                <w:sz w:val="20"/>
                <w:szCs w:val="20"/>
              </w:rPr>
              <w:t>суббот</w:t>
            </w:r>
            <w:r>
              <w:rPr>
                <w:rFonts w:ascii="PT Serif" w:hAnsi="PT Serif"/>
                <w:color w:val="000000"/>
                <w:sz w:val="20"/>
                <w:szCs w:val="20"/>
              </w:rPr>
              <w:t>ника собрано и вывезено более 80</w:t>
            </w:r>
            <w:r w:rsidRPr="003877D8">
              <w:rPr>
                <w:rFonts w:ascii="PT Serif" w:hAnsi="PT Serif"/>
                <w:color w:val="000000"/>
                <w:sz w:val="20"/>
                <w:szCs w:val="20"/>
              </w:rPr>
              <w:t xml:space="preserve"> куб. м мусора, установлены искусственные препятствия для въезда автотранспорта в границы водоохраной зоны водоема, спилено несколько сухостойных деревьев</w:t>
            </w:r>
            <w:r>
              <w:rPr>
                <w:rFonts w:ascii="Times New Roman" w:hAnsi="Times New Roman"/>
                <w:noProof/>
                <w:sz w:val="20"/>
                <w:szCs w:val="20"/>
                <w:lang w:eastAsia="ru-RU"/>
              </w:rPr>
              <w:t>.</w:t>
            </w:r>
          </w:p>
          <w:p w:rsidR="003877D8" w:rsidRDefault="003877D8" w:rsidP="003877D8">
            <w:pPr>
              <w:tabs>
                <w:tab w:val="left" w:pos="192"/>
              </w:tabs>
              <w:spacing w:after="0" w:line="240" w:lineRule="auto"/>
              <w:rPr>
                <w:rFonts w:ascii="Times New Roman" w:hAnsi="Times New Roman"/>
                <w:sz w:val="20"/>
                <w:szCs w:val="20"/>
              </w:rPr>
            </w:pPr>
          </w:p>
          <w:p w:rsidR="00F71901" w:rsidRDefault="00F71901" w:rsidP="00F71901">
            <w:pPr>
              <w:shd w:val="clear" w:color="auto" w:fill="FFFFFF"/>
              <w:spacing w:after="285" w:line="255" w:lineRule="atLeast"/>
              <w:jc w:val="both"/>
              <w:rPr>
                <w:rFonts w:ascii="Times New Roman" w:eastAsia="Times New Roman" w:hAnsi="Times New Roman"/>
                <w:sz w:val="20"/>
                <w:szCs w:val="20"/>
                <w:lang w:eastAsia="ru-RU"/>
              </w:rPr>
            </w:pPr>
            <w:r w:rsidRPr="00F71901">
              <w:rPr>
                <w:rFonts w:ascii="Times New Roman" w:eastAsia="Times New Roman" w:hAnsi="Times New Roman"/>
                <w:iCs/>
                <w:sz w:val="20"/>
                <w:szCs w:val="20"/>
                <w:lang w:eastAsia="ru-RU"/>
              </w:rPr>
              <w:t xml:space="preserve">Акция по очистке озерного дна и прибрежной зоны 14-й </w:t>
            </w:r>
            <w:proofErr w:type="gramStart"/>
            <w:r w:rsidRPr="00F71901">
              <w:rPr>
                <w:rFonts w:ascii="Times New Roman" w:eastAsia="Times New Roman" w:hAnsi="Times New Roman"/>
                <w:iCs/>
                <w:sz w:val="20"/>
                <w:szCs w:val="20"/>
                <w:lang w:eastAsia="ru-RU"/>
              </w:rPr>
              <w:t>год  проводится</w:t>
            </w:r>
            <w:proofErr w:type="gramEnd"/>
            <w:r w:rsidRPr="00F71901">
              <w:rPr>
                <w:rFonts w:ascii="Times New Roman" w:eastAsia="Times New Roman" w:hAnsi="Times New Roman"/>
                <w:iCs/>
                <w:sz w:val="20"/>
                <w:szCs w:val="20"/>
                <w:lang w:eastAsia="ru-RU"/>
              </w:rPr>
              <w:t xml:space="preserve"> в районе по инициативе </w:t>
            </w:r>
            <w:proofErr w:type="spellStart"/>
            <w:r w:rsidRPr="00F71901">
              <w:rPr>
                <w:rFonts w:ascii="Times New Roman" w:eastAsia="Times New Roman" w:hAnsi="Times New Roman"/>
                <w:iCs/>
                <w:sz w:val="20"/>
                <w:szCs w:val="20"/>
                <w:lang w:eastAsia="ru-RU"/>
              </w:rPr>
              <w:t>Солнечногорского</w:t>
            </w:r>
            <w:proofErr w:type="spellEnd"/>
            <w:r w:rsidRPr="00F71901">
              <w:rPr>
                <w:rFonts w:ascii="Times New Roman" w:eastAsia="Times New Roman" w:hAnsi="Times New Roman"/>
                <w:iCs/>
                <w:sz w:val="20"/>
                <w:szCs w:val="20"/>
                <w:lang w:eastAsia="ru-RU"/>
              </w:rPr>
              <w:t xml:space="preserve"> общества рыболовов при активном участии клуба любителей подводного плавания «</w:t>
            </w:r>
            <w:proofErr w:type="spellStart"/>
            <w:r w:rsidRPr="00F71901">
              <w:rPr>
                <w:rFonts w:ascii="Times New Roman" w:eastAsia="Times New Roman" w:hAnsi="Times New Roman"/>
                <w:iCs/>
                <w:sz w:val="20"/>
                <w:szCs w:val="20"/>
                <w:lang w:eastAsia="ru-RU"/>
              </w:rPr>
              <w:t>Сенеж</w:t>
            </w:r>
            <w:proofErr w:type="spellEnd"/>
            <w:r w:rsidRPr="00F71901">
              <w:rPr>
                <w:rFonts w:ascii="Times New Roman" w:eastAsia="Times New Roman" w:hAnsi="Times New Roman"/>
                <w:iCs/>
                <w:sz w:val="20"/>
                <w:szCs w:val="20"/>
                <w:lang w:eastAsia="ru-RU"/>
              </w:rPr>
              <w:t xml:space="preserve">»,  московского дайвинг-клуба  «Акванавт», Общественной палаты </w:t>
            </w:r>
            <w:proofErr w:type="spellStart"/>
            <w:r w:rsidRPr="00F71901">
              <w:rPr>
                <w:rFonts w:ascii="Times New Roman" w:eastAsia="Times New Roman" w:hAnsi="Times New Roman"/>
                <w:iCs/>
                <w:sz w:val="20"/>
                <w:szCs w:val="20"/>
                <w:lang w:eastAsia="ru-RU"/>
              </w:rPr>
              <w:t>Солнечногорского</w:t>
            </w:r>
            <w:proofErr w:type="spellEnd"/>
            <w:r w:rsidRPr="00F71901">
              <w:rPr>
                <w:rFonts w:ascii="Times New Roman" w:eastAsia="Times New Roman" w:hAnsi="Times New Roman"/>
                <w:iCs/>
                <w:sz w:val="20"/>
                <w:szCs w:val="20"/>
                <w:lang w:eastAsia="ru-RU"/>
              </w:rPr>
              <w:t xml:space="preserve"> района, администрации </w:t>
            </w:r>
            <w:proofErr w:type="spellStart"/>
            <w:r w:rsidRPr="00F71901">
              <w:rPr>
                <w:rFonts w:ascii="Times New Roman" w:eastAsia="Times New Roman" w:hAnsi="Times New Roman"/>
                <w:iCs/>
                <w:sz w:val="20"/>
                <w:szCs w:val="20"/>
                <w:lang w:eastAsia="ru-RU"/>
              </w:rPr>
              <w:t>Солнечногорского</w:t>
            </w:r>
            <w:proofErr w:type="spellEnd"/>
            <w:r w:rsidRPr="00F71901">
              <w:rPr>
                <w:rFonts w:ascii="Times New Roman" w:eastAsia="Times New Roman" w:hAnsi="Times New Roman"/>
                <w:iCs/>
                <w:sz w:val="20"/>
                <w:szCs w:val="20"/>
                <w:lang w:eastAsia="ru-RU"/>
              </w:rPr>
              <w:t xml:space="preserve"> района и неравнодушных людей</w:t>
            </w:r>
            <w:r w:rsidRPr="00F71901">
              <w:rPr>
                <w:rFonts w:ascii="Times New Roman" w:eastAsia="Times New Roman" w:hAnsi="Times New Roman"/>
                <w:i/>
                <w:iCs/>
                <w:sz w:val="20"/>
                <w:szCs w:val="20"/>
                <w:lang w:eastAsia="ru-RU"/>
              </w:rPr>
              <w:t>.</w:t>
            </w:r>
            <w:r>
              <w:rPr>
                <w:rFonts w:ascii="Times New Roman" w:eastAsia="Times New Roman" w:hAnsi="Times New Roman"/>
                <w:i/>
                <w:iCs/>
                <w:sz w:val="20"/>
                <w:szCs w:val="20"/>
                <w:lang w:eastAsia="ru-RU"/>
              </w:rPr>
              <w:t xml:space="preserve"> </w:t>
            </w:r>
            <w:r w:rsidRPr="00F71901">
              <w:rPr>
                <w:rFonts w:ascii="Times New Roman" w:eastAsia="Times New Roman" w:hAnsi="Times New Roman"/>
                <w:sz w:val="20"/>
                <w:szCs w:val="20"/>
                <w:lang w:eastAsia="ru-RU"/>
              </w:rPr>
              <w:t xml:space="preserve">В этом году акция прошла на участке от </w:t>
            </w:r>
            <w:proofErr w:type="spellStart"/>
            <w:r w:rsidRPr="00F71901">
              <w:rPr>
                <w:rFonts w:ascii="Times New Roman" w:eastAsia="Times New Roman" w:hAnsi="Times New Roman"/>
                <w:sz w:val="20"/>
                <w:szCs w:val="20"/>
                <w:lang w:eastAsia="ru-RU"/>
              </w:rPr>
              <w:t>Веретьевского</w:t>
            </w:r>
            <w:proofErr w:type="spellEnd"/>
            <w:r w:rsidRPr="00F71901">
              <w:rPr>
                <w:rFonts w:ascii="Times New Roman" w:eastAsia="Times New Roman" w:hAnsi="Times New Roman"/>
                <w:sz w:val="20"/>
                <w:szCs w:val="20"/>
                <w:lang w:eastAsia="ru-RU"/>
              </w:rPr>
              <w:t xml:space="preserve"> пляжа до спасательной станции. Кстати, прекрасная </w:t>
            </w:r>
            <w:proofErr w:type="spellStart"/>
            <w:r w:rsidRPr="00F71901">
              <w:rPr>
                <w:rFonts w:ascii="Times New Roman" w:eastAsia="Times New Roman" w:hAnsi="Times New Roman"/>
                <w:sz w:val="20"/>
                <w:szCs w:val="20"/>
                <w:lang w:eastAsia="ru-RU"/>
              </w:rPr>
              <w:t>Сенежская</w:t>
            </w:r>
            <w:proofErr w:type="spellEnd"/>
            <w:r w:rsidRPr="00F71901">
              <w:rPr>
                <w:rFonts w:ascii="Times New Roman" w:eastAsia="Times New Roman" w:hAnsi="Times New Roman"/>
                <w:sz w:val="20"/>
                <w:szCs w:val="20"/>
                <w:lang w:eastAsia="ru-RU"/>
              </w:rPr>
              <w:t xml:space="preserve"> роща, которая расположена на этом участке – результат подобных мероприятий.</w:t>
            </w:r>
          </w:p>
          <w:p w:rsidR="00F71901" w:rsidRPr="00F71901" w:rsidRDefault="00F71901" w:rsidP="00F71901">
            <w:pPr>
              <w:shd w:val="clear" w:color="auto" w:fill="FFFFFF"/>
              <w:spacing w:after="285" w:line="255" w:lineRule="atLeast"/>
              <w:jc w:val="both"/>
              <w:rPr>
                <w:rFonts w:ascii="Times New Roman" w:eastAsia="Times New Roman" w:hAnsi="Times New Roman"/>
                <w:sz w:val="20"/>
                <w:szCs w:val="20"/>
                <w:lang w:eastAsia="ru-RU"/>
              </w:rPr>
            </w:pPr>
            <w:r w:rsidRPr="00905D66">
              <w:rPr>
                <w:rFonts w:ascii="Times New Roman" w:hAnsi="Times New Roman"/>
                <w:bCs/>
                <w:sz w:val="20"/>
                <w:szCs w:val="20"/>
              </w:rPr>
              <w:t xml:space="preserve">Общественная палата направила предложения-поправки к техническому заданию по оценке воздействия на </w:t>
            </w:r>
            <w:proofErr w:type="spellStart"/>
            <w:r w:rsidRPr="00905D66">
              <w:rPr>
                <w:rFonts w:ascii="Times New Roman" w:hAnsi="Times New Roman"/>
                <w:bCs/>
                <w:sz w:val="20"/>
                <w:szCs w:val="20"/>
              </w:rPr>
              <w:t>окр.среду</w:t>
            </w:r>
            <w:proofErr w:type="spellEnd"/>
            <w:r w:rsidRPr="00905D66">
              <w:rPr>
                <w:rFonts w:ascii="Times New Roman" w:hAnsi="Times New Roman"/>
                <w:bCs/>
                <w:sz w:val="20"/>
                <w:szCs w:val="20"/>
              </w:rPr>
              <w:t xml:space="preserve"> мусоросжигательного завода</w:t>
            </w:r>
          </w:p>
          <w:p w:rsidR="00F71901" w:rsidRPr="006524FC" w:rsidRDefault="00F71901" w:rsidP="003877D8">
            <w:pPr>
              <w:tabs>
                <w:tab w:val="left" w:pos="192"/>
              </w:tabs>
              <w:spacing w:after="0" w:line="240" w:lineRule="auto"/>
              <w:rPr>
                <w:rFonts w:ascii="Times New Roman" w:hAnsi="Times New Roman"/>
                <w:sz w:val="20"/>
                <w:szCs w:val="20"/>
              </w:rPr>
            </w:pPr>
          </w:p>
        </w:tc>
        <w:tc>
          <w:tcPr>
            <w:tcW w:w="3402" w:type="dxa"/>
            <w:shd w:val="clear" w:color="auto" w:fill="auto"/>
          </w:tcPr>
          <w:p w:rsidR="006524FC" w:rsidRDefault="007F3653" w:rsidP="006524FC">
            <w:pPr>
              <w:spacing w:after="0" w:line="240" w:lineRule="auto"/>
              <w:rPr>
                <w:rFonts w:ascii="Times New Roman" w:hAnsi="Times New Roman"/>
                <w:sz w:val="20"/>
                <w:szCs w:val="20"/>
              </w:rPr>
            </w:pPr>
            <w:r w:rsidRPr="00336DE3">
              <w:rPr>
                <w:rFonts w:ascii="Times New Roman" w:hAnsi="Times New Roman"/>
                <w:sz w:val="20"/>
                <w:szCs w:val="20"/>
              </w:rPr>
              <w:t xml:space="preserve">Ссылки на </w:t>
            </w:r>
            <w:r w:rsidR="006524FC">
              <w:rPr>
                <w:rFonts w:ascii="Times New Roman" w:hAnsi="Times New Roman"/>
                <w:sz w:val="20"/>
                <w:szCs w:val="20"/>
              </w:rPr>
              <w:t>публикации</w:t>
            </w:r>
          </w:p>
          <w:p w:rsidR="007F3653" w:rsidRDefault="00735E84" w:rsidP="006524FC">
            <w:pPr>
              <w:spacing w:after="0" w:line="240" w:lineRule="auto"/>
              <w:rPr>
                <w:rFonts w:ascii="Times New Roman" w:hAnsi="Times New Roman"/>
                <w:sz w:val="20"/>
                <w:szCs w:val="20"/>
              </w:rPr>
            </w:pPr>
            <w:hyperlink r:id="rId43" w:history="1">
              <w:r w:rsidR="006524FC" w:rsidRPr="00082CA6">
                <w:rPr>
                  <w:rStyle w:val="a4"/>
                  <w:rFonts w:ascii="Times New Roman" w:hAnsi="Times New Roman"/>
                  <w:sz w:val="20"/>
                  <w:szCs w:val="20"/>
                </w:rPr>
                <w:t>http://insolnechnogorsk.ru/novosti/sreda_obitaniya/ekologicheskiy-specnaz-vyhodit-na-tropu-voyny-s-musorom-v-solnechnogorske</w:t>
              </w:r>
            </w:hyperlink>
            <w:r w:rsidR="006524FC">
              <w:rPr>
                <w:rFonts w:ascii="Times New Roman" w:hAnsi="Times New Roman"/>
                <w:sz w:val="20"/>
                <w:szCs w:val="20"/>
              </w:rPr>
              <w:t xml:space="preserve"> </w:t>
            </w:r>
          </w:p>
          <w:p w:rsidR="006524FC" w:rsidRDefault="006524FC" w:rsidP="006524FC">
            <w:pPr>
              <w:spacing w:after="0" w:line="240" w:lineRule="auto"/>
              <w:rPr>
                <w:rFonts w:ascii="Times New Roman" w:hAnsi="Times New Roman"/>
                <w:sz w:val="20"/>
                <w:szCs w:val="20"/>
              </w:rPr>
            </w:pPr>
          </w:p>
          <w:p w:rsidR="006524FC" w:rsidRDefault="006524FC" w:rsidP="006524FC">
            <w:pPr>
              <w:spacing w:after="0" w:line="240" w:lineRule="auto"/>
              <w:rPr>
                <w:rFonts w:ascii="Times New Roman" w:hAnsi="Times New Roman"/>
                <w:sz w:val="20"/>
                <w:szCs w:val="20"/>
              </w:rPr>
            </w:pPr>
          </w:p>
          <w:p w:rsidR="006524FC" w:rsidRDefault="006524FC" w:rsidP="006524FC">
            <w:pPr>
              <w:spacing w:after="0" w:line="240" w:lineRule="auto"/>
              <w:rPr>
                <w:rFonts w:ascii="Times New Roman" w:hAnsi="Times New Roman"/>
                <w:sz w:val="20"/>
                <w:szCs w:val="20"/>
              </w:rPr>
            </w:pPr>
          </w:p>
          <w:p w:rsidR="006524FC" w:rsidRDefault="006524FC" w:rsidP="006524FC">
            <w:pPr>
              <w:spacing w:after="0" w:line="240" w:lineRule="auto"/>
              <w:rPr>
                <w:rFonts w:ascii="Times New Roman" w:hAnsi="Times New Roman"/>
                <w:sz w:val="20"/>
                <w:szCs w:val="20"/>
              </w:rPr>
            </w:pPr>
          </w:p>
          <w:p w:rsidR="00A651BD" w:rsidRDefault="00735E84" w:rsidP="006524FC">
            <w:pPr>
              <w:spacing w:after="0" w:line="240" w:lineRule="auto"/>
              <w:rPr>
                <w:rFonts w:ascii="Times New Roman" w:hAnsi="Times New Roman"/>
                <w:sz w:val="20"/>
                <w:szCs w:val="20"/>
              </w:rPr>
            </w:pPr>
            <w:hyperlink r:id="rId44" w:history="1">
              <w:r w:rsidR="00A651BD" w:rsidRPr="00082CA6">
                <w:rPr>
                  <w:rStyle w:val="a4"/>
                  <w:rFonts w:ascii="Times New Roman" w:hAnsi="Times New Roman"/>
                  <w:sz w:val="20"/>
                  <w:szCs w:val="20"/>
                </w:rPr>
                <w:t>http://insolnechnogorsk.ru/novosti/obschestvo/subbotnik-po-uborke-musora-proshyol-na-veretevskom-plyazhe-v-solnechnogorske</w:t>
              </w:r>
            </w:hyperlink>
            <w:r w:rsidR="00A651BD">
              <w:rPr>
                <w:rFonts w:ascii="Times New Roman" w:hAnsi="Times New Roman"/>
                <w:sz w:val="20"/>
                <w:szCs w:val="20"/>
              </w:rPr>
              <w:t xml:space="preserve"> </w:t>
            </w:r>
          </w:p>
          <w:p w:rsidR="00A651BD" w:rsidRDefault="00A651BD" w:rsidP="006524FC">
            <w:pPr>
              <w:spacing w:after="0" w:line="240" w:lineRule="auto"/>
              <w:rPr>
                <w:rFonts w:ascii="Times New Roman" w:hAnsi="Times New Roman"/>
                <w:sz w:val="20"/>
                <w:szCs w:val="20"/>
              </w:rPr>
            </w:pPr>
          </w:p>
          <w:p w:rsidR="00A651BD" w:rsidRDefault="00F71901" w:rsidP="006524FC">
            <w:pPr>
              <w:spacing w:after="0" w:line="240" w:lineRule="auto"/>
              <w:rPr>
                <w:rFonts w:ascii="Times New Roman" w:hAnsi="Times New Roman"/>
                <w:sz w:val="20"/>
                <w:szCs w:val="20"/>
              </w:rPr>
            </w:pPr>
            <w:hyperlink r:id="rId45" w:history="1">
              <w:r w:rsidRPr="00E83F63">
                <w:rPr>
                  <w:rStyle w:val="a4"/>
                  <w:rFonts w:ascii="Times New Roman" w:hAnsi="Times New Roman"/>
                  <w:sz w:val="20"/>
                  <w:szCs w:val="20"/>
                </w:rPr>
                <w:t>http://опсмр.рф/news/vstrecha-s-gubernatorom-po-voprosu-blagoustroystva-naberezhnoy-ozera-senezh</w:t>
              </w:r>
            </w:hyperlink>
            <w:r>
              <w:rPr>
                <w:rFonts w:ascii="Times New Roman" w:hAnsi="Times New Roman"/>
                <w:sz w:val="20"/>
                <w:szCs w:val="20"/>
              </w:rPr>
              <w:t xml:space="preserve"> </w:t>
            </w:r>
          </w:p>
          <w:p w:rsidR="00F71901" w:rsidRDefault="00F71901" w:rsidP="006524FC">
            <w:pPr>
              <w:spacing w:after="0" w:line="240" w:lineRule="auto"/>
              <w:rPr>
                <w:rFonts w:ascii="Times New Roman" w:hAnsi="Times New Roman"/>
                <w:sz w:val="20"/>
                <w:szCs w:val="20"/>
              </w:rPr>
            </w:pPr>
          </w:p>
          <w:p w:rsidR="00F71901" w:rsidRDefault="00F71901" w:rsidP="006524FC">
            <w:pPr>
              <w:spacing w:after="0" w:line="240" w:lineRule="auto"/>
              <w:rPr>
                <w:rFonts w:ascii="Times New Roman" w:hAnsi="Times New Roman"/>
                <w:sz w:val="20"/>
                <w:szCs w:val="20"/>
              </w:rPr>
            </w:pPr>
            <w:hyperlink r:id="rId46" w:history="1">
              <w:r w:rsidRPr="00E83F63">
                <w:rPr>
                  <w:rStyle w:val="a4"/>
                  <w:rFonts w:ascii="Times New Roman" w:hAnsi="Times New Roman"/>
                  <w:sz w:val="20"/>
                  <w:szCs w:val="20"/>
                </w:rPr>
                <w:t>http://опсмр.рф/news/solnechnogorcy-ubrali-ozero-senezh-v-ramkah-dnya-ochistki-vodoemov</w:t>
              </w:r>
            </w:hyperlink>
            <w:r>
              <w:rPr>
                <w:rFonts w:ascii="Times New Roman" w:hAnsi="Times New Roman"/>
                <w:sz w:val="20"/>
                <w:szCs w:val="20"/>
              </w:rPr>
              <w:t xml:space="preserve"> </w:t>
            </w:r>
          </w:p>
          <w:p w:rsidR="00905D66" w:rsidRDefault="00905D66" w:rsidP="006524FC">
            <w:pPr>
              <w:spacing w:after="0" w:line="240" w:lineRule="auto"/>
              <w:rPr>
                <w:rFonts w:ascii="Times New Roman" w:hAnsi="Times New Roman"/>
                <w:sz w:val="20"/>
                <w:szCs w:val="20"/>
              </w:rPr>
            </w:pPr>
          </w:p>
          <w:p w:rsidR="00905D66" w:rsidRDefault="00905D66" w:rsidP="006524FC">
            <w:pPr>
              <w:spacing w:after="0" w:line="240" w:lineRule="auto"/>
              <w:rPr>
                <w:rFonts w:ascii="Times New Roman" w:hAnsi="Times New Roman"/>
                <w:sz w:val="20"/>
                <w:szCs w:val="20"/>
              </w:rPr>
            </w:pPr>
          </w:p>
          <w:p w:rsidR="00905D66" w:rsidRDefault="00905D66" w:rsidP="006524FC">
            <w:pPr>
              <w:spacing w:after="0" w:line="240" w:lineRule="auto"/>
              <w:rPr>
                <w:rFonts w:ascii="Times New Roman" w:hAnsi="Times New Roman"/>
                <w:sz w:val="20"/>
                <w:szCs w:val="20"/>
              </w:rPr>
            </w:pPr>
          </w:p>
          <w:p w:rsidR="00905D66" w:rsidRDefault="00905D66" w:rsidP="006524FC">
            <w:pPr>
              <w:spacing w:after="0" w:line="240" w:lineRule="auto"/>
              <w:rPr>
                <w:rFonts w:ascii="Times New Roman" w:hAnsi="Times New Roman"/>
                <w:sz w:val="20"/>
                <w:szCs w:val="20"/>
              </w:rPr>
            </w:pPr>
          </w:p>
          <w:p w:rsidR="00905D66" w:rsidRDefault="00905D66" w:rsidP="006524FC">
            <w:pPr>
              <w:spacing w:after="0" w:line="240" w:lineRule="auto"/>
              <w:rPr>
                <w:rFonts w:ascii="Times New Roman" w:hAnsi="Times New Roman"/>
                <w:sz w:val="20"/>
                <w:szCs w:val="20"/>
              </w:rPr>
            </w:pPr>
          </w:p>
          <w:p w:rsidR="00905D66" w:rsidRDefault="00905D66" w:rsidP="006524FC">
            <w:pPr>
              <w:spacing w:after="0" w:line="240" w:lineRule="auto"/>
              <w:rPr>
                <w:rFonts w:ascii="Times New Roman" w:hAnsi="Times New Roman"/>
                <w:sz w:val="20"/>
                <w:szCs w:val="20"/>
              </w:rPr>
            </w:pPr>
          </w:p>
          <w:p w:rsidR="00905D66" w:rsidRDefault="00905D66" w:rsidP="006524FC">
            <w:pPr>
              <w:spacing w:after="0" w:line="240" w:lineRule="auto"/>
              <w:rPr>
                <w:rFonts w:ascii="Times New Roman" w:hAnsi="Times New Roman"/>
                <w:sz w:val="20"/>
                <w:szCs w:val="20"/>
              </w:rPr>
            </w:pPr>
          </w:p>
          <w:p w:rsidR="00905D66" w:rsidRDefault="00905D66" w:rsidP="006524FC">
            <w:pPr>
              <w:spacing w:after="0" w:line="240" w:lineRule="auto"/>
              <w:rPr>
                <w:rFonts w:ascii="Times New Roman" w:hAnsi="Times New Roman"/>
                <w:sz w:val="20"/>
                <w:szCs w:val="20"/>
              </w:rPr>
            </w:pPr>
          </w:p>
          <w:p w:rsidR="00905D66" w:rsidRDefault="00905D66" w:rsidP="006524FC">
            <w:pPr>
              <w:spacing w:after="0" w:line="240" w:lineRule="auto"/>
              <w:rPr>
                <w:rFonts w:ascii="Times New Roman" w:hAnsi="Times New Roman"/>
                <w:sz w:val="20"/>
                <w:szCs w:val="20"/>
              </w:rPr>
            </w:pPr>
          </w:p>
          <w:p w:rsidR="00905D66" w:rsidRDefault="00905D66" w:rsidP="006524FC">
            <w:pPr>
              <w:spacing w:after="0" w:line="240" w:lineRule="auto"/>
              <w:rPr>
                <w:rFonts w:ascii="Times New Roman" w:hAnsi="Times New Roman"/>
                <w:sz w:val="20"/>
                <w:szCs w:val="20"/>
              </w:rPr>
            </w:pPr>
          </w:p>
          <w:p w:rsidR="00905D66" w:rsidRDefault="00905D66" w:rsidP="006524FC">
            <w:pPr>
              <w:spacing w:after="0" w:line="240" w:lineRule="auto"/>
              <w:rPr>
                <w:rFonts w:ascii="Times New Roman" w:hAnsi="Times New Roman"/>
                <w:sz w:val="20"/>
                <w:szCs w:val="20"/>
              </w:rPr>
            </w:pPr>
          </w:p>
          <w:p w:rsidR="00905D66" w:rsidRDefault="00905D66" w:rsidP="006524FC">
            <w:pPr>
              <w:spacing w:after="0" w:line="240" w:lineRule="auto"/>
              <w:rPr>
                <w:rFonts w:ascii="Times New Roman" w:hAnsi="Times New Roman"/>
                <w:sz w:val="20"/>
                <w:szCs w:val="20"/>
              </w:rPr>
            </w:pPr>
          </w:p>
          <w:p w:rsidR="00905D66" w:rsidRPr="00336DE3" w:rsidRDefault="00905D66" w:rsidP="006524FC">
            <w:pPr>
              <w:spacing w:after="0" w:line="240" w:lineRule="auto"/>
              <w:rPr>
                <w:rFonts w:ascii="Times New Roman" w:hAnsi="Times New Roman"/>
                <w:sz w:val="20"/>
                <w:szCs w:val="20"/>
              </w:rPr>
            </w:pPr>
            <w:hyperlink r:id="rId47" w:history="1">
              <w:r w:rsidRPr="00E83F63">
                <w:rPr>
                  <w:rStyle w:val="a4"/>
                  <w:rFonts w:ascii="Times New Roman" w:hAnsi="Times New Roman"/>
                  <w:sz w:val="20"/>
                  <w:szCs w:val="20"/>
                </w:rPr>
                <w:t>http://опсмр.рф/news/obshchestvennaya-palata-napravila-predlozheniya-popravki-k-tehnicheskomu-zadaniyu-po-ocenke-vozdeystviya-na-okrsredu-musoroszhigatelnogo-zavoda</w:t>
              </w:r>
            </w:hyperlink>
            <w:r>
              <w:rPr>
                <w:rFonts w:ascii="Times New Roman" w:hAnsi="Times New Roman"/>
                <w:sz w:val="20"/>
                <w:szCs w:val="20"/>
              </w:rPr>
              <w:t xml:space="preserve"> </w:t>
            </w:r>
          </w:p>
        </w:tc>
      </w:tr>
      <w:tr w:rsidR="00E60C47" w:rsidRPr="00336DE3" w:rsidTr="00BA7600">
        <w:tc>
          <w:tcPr>
            <w:tcW w:w="1809" w:type="dxa"/>
            <w:shd w:val="clear" w:color="auto" w:fill="auto"/>
          </w:tcPr>
          <w:p w:rsidR="000B2DC1" w:rsidRDefault="0060260D" w:rsidP="00336DE3">
            <w:pPr>
              <w:spacing w:after="0" w:line="240" w:lineRule="auto"/>
              <w:rPr>
                <w:rFonts w:ascii="Times New Roman" w:hAnsi="Times New Roman"/>
                <w:sz w:val="20"/>
                <w:szCs w:val="20"/>
              </w:rPr>
            </w:pPr>
            <w:r w:rsidRPr="0060260D">
              <w:rPr>
                <w:rFonts w:ascii="Times New Roman" w:hAnsi="Times New Roman"/>
                <w:noProof/>
                <w:sz w:val="20"/>
                <w:szCs w:val="20"/>
                <w:lang w:eastAsia="ru-RU"/>
              </w:rPr>
              <w:drawing>
                <wp:inline distT="0" distB="0" distL="0" distR="0">
                  <wp:extent cx="1006475" cy="1006475"/>
                  <wp:effectExtent l="0" t="0" r="3175" b="3175"/>
                  <wp:docPr id="13" name="Рисунок 13" descr="C:\Users\Общественная Палата\Pictures\детское кресл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Общественная Палата\Pictures\детское кресло.jpg"/>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006475" cy="1006475"/>
                          </a:xfrm>
                          <a:prstGeom prst="rect">
                            <a:avLst/>
                          </a:prstGeom>
                          <a:noFill/>
                          <a:ln>
                            <a:noFill/>
                          </a:ln>
                        </pic:spPr>
                      </pic:pic>
                    </a:graphicData>
                  </a:graphic>
                </wp:inline>
              </w:drawing>
            </w:r>
            <w:r>
              <w:rPr>
                <w:rFonts w:ascii="Times New Roman" w:hAnsi="Times New Roman"/>
                <w:sz w:val="20"/>
                <w:szCs w:val="20"/>
              </w:rPr>
              <w:t xml:space="preserve"> </w:t>
            </w:r>
          </w:p>
          <w:p w:rsidR="000B2DC1" w:rsidRDefault="000B2DC1" w:rsidP="00336DE3">
            <w:pPr>
              <w:spacing w:after="0" w:line="240" w:lineRule="auto"/>
              <w:rPr>
                <w:rFonts w:ascii="Times New Roman" w:hAnsi="Times New Roman"/>
                <w:sz w:val="20"/>
                <w:szCs w:val="20"/>
              </w:rPr>
            </w:pPr>
          </w:p>
          <w:p w:rsidR="000B2DC1" w:rsidRDefault="000B2DC1" w:rsidP="00336DE3">
            <w:pPr>
              <w:spacing w:after="0" w:line="240" w:lineRule="auto"/>
              <w:rPr>
                <w:rFonts w:ascii="Times New Roman" w:hAnsi="Times New Roman"/>
                <w:sz w:val="20"/>
                <w:szCs w:val="20"/>
              </w:rPr>
            </w:pPr>
          </w:p>
          <w:p w:rsidR="000B2DC1" w:rsidRDefault="000B2DC1" w:rsidP="00336DE3">
            <w:pPr>
              <w:spacing w:after="0" w:line="240" w:lineRule="auto"/>
              <w:rPr>
                <w:rFonts w:ascii="Times New Roman" w:hAnsi="Times New Roman"/>
                <w:sz w:val="20"/>
                <w:szCs w:val="20"/>
              </w:rPr>
            </w:pPr>
          </w:p>
          <w:p w:rsidR="000B2DC1" w:rsidRDefault="000B2DC1" w:rsidP="00336DE3">
            <w:pPr>
              <w:spacing w:after="0" w:line="240" w:lineRule="auto"/>
              <w:rPr>
                <w:rFonts w:ascii="Times New Roman" w:hAnsi="Times New Roman"/>
                <w:sz w:val="20"/>
                <w:szCs w:val="20"/>
              </w:rPr>
            </w:pPr>
          </w:p>
          <w:p w:rsidR="000B2DC1" w:rsidRDefault="000B2DC1" w:rsidP="00336DE3">
            <w:pPr>
              <w:spacing w:after="0" w:line="240" w:lineRule="auto"/>
              <w:rPr>
                <w:rFonts w:ascii="Times New Roman" w:hAnsi="Times New Roman"/>
                <w:sz w:val="20"/>
                <w:szCs w:val="20"/>
              </w:rPr>
            </w:pPr>
          </w:p>
          <w:p w:rsidR="000B2DC1" w:rsidRDefault="000B2DC1" w:rsidP="00336DE3">
            <w:pPr>
              <w:spacing w:after="0" w:line="240" w:lineRule="auto"/>
              <w:rPr>
                <w:rFonts w:ascii="Times New Roman" w:hAnsi="Times New Roman"/>
                <w:sz w:val="20"/>
                <w:szCs w:val="20"/>
              </w:rPr>
            </w:pPr>
          </w:p>
          <w:p w:rsidR="000B2DC1" w:rsidRDefault="000B2DC1" w:rsidP="00336DE3">
            <w:pPr>
              <w:spacing w:after="0" w:line="240" w:lineRule="auto"/>
              <w:rPr>
                <w:rFonts w:ascii="Times New Roman" w:hAnsi="Times New Roman"/>
                <w:sz w:val="20"/>
                <w:szCs w:val="20"/>
              </w:rPr>
            </w:pPr>
          </w:p>
          <w:p w:rsidR="000B2DC1" w:rsidRDefault="000B2DC1" w:rsidP="00336DE3">
            <w:pPr>
              <w:spacing w:after="0" w:line="240" w:lineRule="auto"/>
              <w:rPr>
                <w:rFonts w:ascii="Times New Roman" w:hAnsi="Times New Roman"/>
                <w:sz w:val="20"/>
                <w:szCs w:val="20"/>
              </w:rPr>
            </w:pPr>
          </w:p>
          <w:p w:rsidR="000B2DC1" w:rsidRDefault="000B2DC1" w:rsidP="00336DE3">
            <w:pPr>
              <w:spacing w:after="0" w:line="240" w:lineRule="auto"/>
              <w:rPr>
                <w:rFonts w:ascii="Times New Roman" w:hAnsi="Times New Roman"/>
                <w:sz w:val="20"/>
                <w:szCs w:val="20"/>
              </w:rPr>
            </w:pPr>
          </w:p>
          <w:p w:rsidR="000B2DC1" w:rsidRDefault="000B2DC1" w:rsidP="00336DE3">
            <w:pPr>
              <w:spacing w:after="0" w:line="240" w:lineRule="auto"/>
              <w:rPr>
                <w:rFonts w:ascii="Times New Roman" w:hAnsi="Times New Roman"/>
                <w:sz w:val="20"/>
                <w:szCs w:val="20"/>
              </w:rPr>
            </w:pPr>
          </w:p>
          <w:p w:rsidR="00E60C47" w:rsidRPr="00336DE3" w:rsidRDefault="0060260D" w:rsidP="00336DE3">
            <w:pPr>
              <w:spacing w:after="0" w:line="240" w:lineRule="auto"/>
              <w:rPr>
                <w:rFonts w:ascii="Times New Roman" w:hAnsi="Times New Roman"/>
                <w:sz w:val="20"/>
                <w:szCs w:val="20"/>
              </w:rPr>
            </w:pPr>
            <w:r>
              <w:rPr>
                <w:rFonts w:ascii="Times New Roman" w:hAnsi="Times New Roman"/>
                <w:sz w:val="20"/>
                <w:szCs w:val="20"/>
              </w:rPr>
              <w:t xml:space="preserve"> </w:t>
            </w:r>
            <w:r w:rsidRPr="0060260D">
              <w:rPr>
                <w:rFonts w:ascii="Times New Roman" w:hAnsi="Times New Roman"/>
                <w:noProof/>
                <w:sz w:val="20"/>
                <w:szCs w:val="20"/>
                <w:lang w:eastAsia="ru-RU"/>
              </w:rPr>
              <w:drawing>
                <wp:inline distT="0" distB="0" distL="0" distR="0">
                  <wp:extent cx="1009015" cy="676249"/>
                  <wp:effectExtent l="0" t="0" r="635" b="0"/>
                  <wp:docPr id="14" name="Рисунок 14" descr="C:\Users\Общественная Палата\Pictures\мониторинг школьных столовы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Общественная Палата\Pictures\мониторинг школьных столовых.JPG"/>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59567" cy="710130"/>
                          </a:xfrm>
                          <a:prstGeom prst="rect">
                            <a:avLst/>
                          </a:prstGeom>
                          <a:noFill/>
                          <a:ln>
                            <a:noFill/>
                          </a:ln>
                        </pic:spPr>
                      </pic:pic>
                    </a:graphicData>
                  </a:graphic>
                </wp:inline>
              </w:drawing>
            </w:r>
          </w:p>
        </w:tc>
        <w:tc>
          <w:tcPr>
            <w:tcW w:w="4536" w:type="dxa"/>
            <w:gridSpan w:val="2"/>
            <w:shd w:val="clear" w:color="auto" w:fill="auto"/>
          </w:tcPr>
          <w:p w:rsidR="00E60C47" w:rsidRPr="002E46EA" w:rsidRDefault="00E60C47" w:rsidP="00336DE3">
            <w:pPr>
              <w:spacing w:after="0" w:line="240" w:lineRule="auto"/>
              <w:rPr>
                <w:rFonts w:ascii="Times New Roman" w:hAnsi="Times New Roman"/>
                <w:b/>
                <w:sz w:val="20"/>
                <w:szCs w:val="20"/>
              </w:rPr>
            </w:pPr>
            <w:r w:rsidRPr="002E46EA">
              <w:rPr>
                <w:rFonts w:ascii="Times New Roman" w:hAnsi="Times New Roman"/>
                <w:b/>
                <w:sz w:val="20"/>
                <w:szCs w:val="20"/>
              </w:rPr>
              <w:lastRenderedPageBreak/>
              <w:t xml:space="preserve">Общественная проверка </w:t>
            </w:r>
            <w:r w:rsidR="00193C0E" w:rsidRPr="002E46EA">
              <w:rPr>
                <w:rFonts w:ascii="Times New Roman" w:hAnsi="Times New Roman"/>
                <w:b/>
                <w:sz w:val="20"/>
                <w:szCs w:val="20"/>
              </w:rPr>
              <w:t>водителей на дорогах города.</w:t>
            </w:r>
          </w:p>
          <w:p w:rsidR="00E60C47" w:rsidRPr="002E46EA" w:rsidRDefault="00193C0E" w:rsidP="00336DE3">
            <w:pPr>
              <w:spacing w:after="0" w:line="240" w:lineRule="auto"/>
              <w:rPr>
                <w:rFonts w:ascii="Times New Roman" w:hAnsi="Times New Roman"/>
                <w:sz w:val="20"/>
                <w:szCs w:val="20"/>
              </w:rPr>
            </w:pPr>
            <w:r w:rsidRPr="002E46EA">
              <w:rPr>
                <w:rFonts w:ascii="Times New Roman" w:hAnsi="Times New Roman"/>
                <w:sz w:val="20"/>
                <w:szCs w:val="20"/>
              </w:rPr>
              <w:t xml:space="preserve">Совместно с сотрудниками ГИБДД по </w:t>
            </w:r>
            <w:proofErr w:type="spellStart"/>
            <w:r w:rsidRPr="002E46EA">
              <w:rPr>
                <w:rFonts w:ascii="Times New Roman" w:hAnsi="Times New Roman"/>
                <w:sz w:val="20"/>
                <w:szCs w:val="20"/>
              </w:rPr>
              <w:t>Солнечногорскому</w:t>
            </w:r>
            <w:proofErr w:type="spellEnd"/>
            <w:r w:rsidRPr="002E46EA">
              <w:rPr>
                <w:rFonts w:ascii="Times New Roman" w:hAnsi="Times New Roman"/>
                <w:sz w:val="20"/>
                <w:szCs w:val="20"/>
              </w:rPr>
              <w:t xml:space="preserve"> району проводили ежемесячные </w:t>
            </w:r>
            <w:proofErr w:type="gramStart"/>
            <w:r w:rsidRPr="002E46EA">
              <w:rPr>
                <w:rFonts w:ascii="Times New Roman" w:hAnsi="Times New Roman"/>
                <w:sz w:val="20"/>
                <w:szCs w:val="20"/>
              </w:rPr>
              <w:t>акции  «</w:t>
            </w:r>
            <w:proofErr w:type="gramEnd"/>
            <w:r w:rsidRPr="002E46EA">
              <w:rPr>
                <w:rFonts w:ascii="Times New Roman" w:hAnsi="Times New Roman"/>
                <w:sz w:val="20"/>
                <w:szCs w:val="20"/>
              </w:rPr>
              <w:t xml:space="preserve">Ребенок-пассажир», «Детское кресло», «Нетрезвый водитель», «Свет жизни» «Пешеходный переход». </w:t>
            </w:r>
          </w:p>
          <w:p w:rsidR="00193C0E" w:rsidRPr="002E46EA" w:rsidRDefault="00193C0E" w:rsidP="00336DE3">
            <w:pPr>
              <w:spacing w:after="0" w:line="240" w:lineRule="auto"/>
              <w:rPr>
                <w:rFonts w:ascii="Times New Roman" w:hAnsi="Times New Roman"/>
                <w:sz w:val="20"/>
                <w:szCs w:val="20"/>
              </w:rPr>
            </w:pPr>
            <w:r w:rsidRPr="002E46EA">
              <w:rPr>
                <w:rFonts w:ascii="Times New Roman" w:hAnsi="Times New Roman"/>
                <w:sz w:val="20"/>
                <w:szCs w:val="20"/>
              </w:rPr>
              <w:t xml:space="preserve">Члены Общественной палаты и учащиеся </w:t>
            </w:r>
            <w:proofErr w:type="spellStart"/>
            <w:r w:rsidRPr="002E46EA">
              <w:rPr>
                <w:rFonts w:ascii="Times New Roman" w:hAnsi="Times New Roman"/>
                <w:sz w:val="20"/>
                <w:szCs w:val="20"/>
              </w:rPr>
              <w:t>оброазовательных</w:t>
            </w:r>
            <w:proofErr w:type="spellEnd"/>
            <w:r w:rsidRPr="002E46EA">
              <w:rPr>
                <w:rFonts w:ascii="Times New Roman" w:hAnsi="Times New Roman"/>
                <w:sz w:val="20"/>
                <w:szCs w:val="20"/>
              </w:rPr>
              <w:t xml:space="preserve"> учреждений вместе с сотрудником ДПС останавливали проезжающие машины, проверяли наличие детских кресел, трезвость водителя, проводили беседы на предмет </w:t>
            </w:r>
            <w:r w:rsidRPr="002E46EA">
              <w:rPr>
                <w:rFonts w:ascii="Times New Roman" w:hAnsi="Times New Roman"/>
                <w:sz w:val="20"/>
                <w:szCs w:val="20"/>
              </w:rPr>
              <w:lastRenderedPageBreak/>
              <w:t>безопасности вождения, вручали памятки или листовки-письма, написанные детьми о необходимости внимания на дорогах.</w:t>
            </w:r>
          </w:p>
          <w:p w:rsidR="0060260D" w:rsidRPr="002E46EA" w:rsidRDefault="0060260D" w:rsidP="00336DE3">
            <w:pPr>
              <w:spacing w:after="0" w:line="240" w:lineRule="auto"/>
              <w:rPr>
                <w:rFonts w:ascii="Times New Roman" w:hAnsi="Times New Roman"/>
                <w:sz w:val="20"/>
                <w:szCs w:val="20"/>
              </w:rPr>
            </w:pPr>
          </w:p>
          <w:p w:rsidR="0060260D" w:rsidRPr="002E46EA" w:rsidRDefault="0060260D" w:rsidP="00336DE3">
            <w:pPr>
              <w:spacing w:after="0" w:line="240" w:lineRule="auto"/>
              <w:rPr>
                <w:rFonts w:ascii="Times New Roman" w:hAnsi="Times New Roman"/>
                <w:b/>
                <w:sz w:val="20"/>
                <w:szCs w:val="20"/>
              </w:rPr>
            </w:pPr>
            <w:r w:rsidRPr="002E46EA">
              <w:rPr>
                <w:rFonts w:ascii="Times New Roman" w:hAnsi="Times New Roman"/>
                <w:b/>
                <w:sz w:val="20"/>
                <w:szCs w:val="20"/>
              </w:rPr>
              <w:t>Мониторинг школьных столовых</w:t>
            </w:r>
          </w:p>
          <w:p w:rsidR="0060260D" w:rsidRPr="002E46EA" w:rsidRDefault="0060260D" w:rsidP="00336DE3">
            <w:pPr>
              <w:spacing w:after="0" w:line="240" w:lineRule="auto"/>
              <w:rPr>
                <w:rFonts w:ascii="Times New Roman" w:hAnsi="Times New Roman"/>
                <w:sz w:val="20"/>
                <w:szCs w:val="20"/>
              </w:rPr>
            </w:pPr>
            <w:r w:rsidRPr="002E46EA">
              <w:rPr>
                <w:rFonts w:ascii="Times New Roman" w:hAnsi="Times New Roman"/>
                <w:sz w:val="20"/>
                <w:szCs w:val="20"/>
              </w:rPr>
              <w:t xml:space="preserve">Члены Общественной палаты проверили </w:t>
            </w:r>
            <w:r w:rsidR="00176DF2" w:rsidRPr="002E46EA">
              <w:rPr>
                <w:rFonts w:ascii="Times New Roman" w:hAnsi="Times New Roman"/>
                <w:sz w:val="20"/>
                <w:szCs w:val="20"/>
              </w:rPr>
              <w:t>7 школьных столовых в городе на предмет безопасности питания детей и санитарной безопасности рабочей зоны столовых. Правильности составления меню и доставки продуктов.</w:t>
            </w:r>
          </w:p>
          <w:p w:rsidR="0060260D" w:rsidRPr="002E46EA" w:rsidRDefault="0060260D" w:rsidP="00336DE3">
            <w:pPr>
              <w:spacing w:after="0" w:line="240" w:lineRule="auto"/>
              <w:rPr>
                <w:rFonts w:ascii="Times New Roman" w:hAnsi="Times New Roman"/>
                <w:b/>
                <w:sz w:val="20"/>
                <w:szCs w:val="20"/>
              </w:rPr>
            </w:pPr>
          </w:p>
        </w:tc>
        <w:tc>
          <w:tcPr>
            <w:tcW w:w="3402" w:type="dxa"/>
            <w:shd w:val="clear" w:color="auto" w:fill="auto"/>
          </w:tcPr>
          <w:p w:rsidR="00E60C47" w:rsidRDefault="00E60C47" w:rsidP="00336DE3">
            <w:pPr>
              <w:spacing w:after="0" w:line="240" w:lineRule="auto"/>
              <w:rPr>
                <w:rFonts w:ascii="Times New Roman" w:hAnsi="Times New Roman"/>
                <w:sz w:val="20"/>
                <w:szCs w:val="20"/>
              </w:rPr>
            </w:pPr>
            <w:r w:rsidRPr="00336DE3">
              <w:rPr>
                <w:rFonts w:ascii="Times New Roman" w:hAnsi="Times New Roman"/>
                <w:sz w:val="20"/>
                <w:szCs w:val="20"/>
              </w:rPr>
              <w:lastRenderedPageBreak/>
              <w:t xml:space="preserve">Ссылки на публикации: </w:t>
            </w:r>
          </w:p>
          <w:p w:rsidR="001D75B0" w:rsidRDefault="001D75B0" w:rsidP="00336DE3">
            <w:pPr>
              <w:spacing w:after="0" w:line="240" w:lineRule="auto"/>
              <w:rPr>
                <w:rFonts w:ascii="Times New Roman" w:hAnsi="Times New Roman"/>
                <w:sz w:val="20"/>
                <w:szCs w:val="20"/>
              </w:rPr>
            </w:pPr>
          </w:p>
          <w:p w:rsidR="001D75B0" w:rsidRDefault="001D75B0" w:rsidP="00336DE3">
            <w:pPr>
              <w:spacing w:after="0" w:line="240" w:lineRule="auto"/>
              <w:rPr>
                <w:rFonts w:ascii="Times New Roman" w:hAnsi="Times New Roman"/>
                <w:sz w:val="20"/>
                <w:szCs w:val="20"/>
              </w:rPr>
            </w:pPr>
            <w:hyperlink r:id="rId50" w:history="1">
              <w:r w:rsidRPr="00E83F63">
                <w:rPr>
                  <w:rStyle w:val="a4"/>
                  <w:rFonts w:ascii="Times New Roman" w:hAnsi="Times New Roman"/>
                  <w:sz w:val="20"/>
                  <w:szCs w:val="20"/>
                </w:rPr>
                <w:t>http://опсмр.рф/news/solnechnogorskie-obshchestvenniki-prinyali-uchastie-v-akcii-rebenok-passazhir</w:t>
              </w:r>
            </w:hyperlink>
            <w:r>
              <w:rPr>
                <w:rFonts w:ascii="Times New Roman" w:hAnsi="Times New Roman"/>
                <w:sz w:val="20"/>
                <w:szCs w:val="20"/>
              </w:rPr>
              <w:t xml:space="preserve"> </w:t>
            </w:r>
          </w:p>
          <w:p w:rsidR="001D75B0" w:rsidRPr="00336DE3" w:rsidRDefault="001D75B0" w:rsidP="00336DE3">
            <w:pPr>
              <w:spacing w:after="0" w:line="240" w:lineRule="auto"/>
              <w:rPr>
                <w:rFonts w:ascii="Times New Roman" w:hAnsi="Times New Roman"/>
                <w:sz w:val="20"/>
                <w:szCs w:val="20"/>
              </w:rPr>
            </w:pPr>
          </w:p>
          <w:p w:rsidR="00E60C47" w:rsidRPr="00336DE3" w:rsidRDefault="00E60C47" w:rsidP="00336DE3">
            <w:pPr>
              <w:spacing w:after="0" w:line="240" w:lineRule="auto"/>
              <w:rPr>
                <w:rFonts w:ascii="Times New Roman" w:hAnsi="Times New Roman"/>
                <w:sz w:val="20"/>
                <w:szCs w:val="20"/>
              </w:rPr>
            </w:pPr>
          </w:p>
          <w:p w:rsidR="00E60C47" w:rsidRPr="00336DE3" w:rsidRDefault="00E60C47" w:rsidP="00336DE3">
            <w:pPr>
              <w:spacing w:after="0" w:line="240" w:lineRule="auto"/>
              <w:rPr>
                <w:rFonts w:ascii="Times New Roman" w:hAnsi="Times New Roman"/>
                <w:sz w:val="20"/>
                <w:szCs w:val="20"/>
              </w:rPr>
            </w:pPr>
          </w:p>
          <w:p w:rsidR="00E60C47" w:rsidRDefault="00E60C47" w:rsidP="00193C0E">
            <w:pPr>
              <w:spacing w:after="0" w:line="240" w:lineRule="auto"/>
              <w:rPr>
                <w:rFonts w:ascii="Times New Roman" w:hAnsi="Times New Roman"/>
                <w:sz w:val="20"/>
                <w:szCs w:val="20"/>
              </w:rPr>
            </w:pPr>
          </w:p>
          <w:p w:rsidR="00905D66" w:rsidRDefault="00905D66" w:rsidP="00193C0E">
            <w:pPr>
              <w:spacing w:after="0" w:line="240" w:lineRule="auto"/>
              <w:rPr>
                <w:rFonts w:ascii="Times New Roman" w:hAnsi="Times New Roman"/>
                <w:sz w:val="20"/>
                <w:szCs w:val="20"/>
              </w:rPr>
            </w:pPr>
          </w:p>
          <w:p w:rsidR="00905D66" w:rsidRDefault="00905D66" w:rsidP="00193C0E">
            <w:pPr>
              <w:spacing w:after="0" w:line="240" w:lineRule="auto"/>
              <w:rPr>
                <w:rFonts w:ascii="Times New Roman" w:hAnsi="Times New Roman"/>
                <w:sz w:val="20"/>
                <w:szCs w:val="20"/>
              </w:rPr>
            </w:pPr>
          </w:p>
          <w:p w:rsidR="00905D66" w:rsidRDefault="00905D66" w:rsidP="00193C0E">
            <w:pPr>
              <w:spacing w:after="0" w:line="240" w:lineRule="auto"/>
              <w:rPr>
                <w:rFonts w:ascii="Times New Roman" w:hAnsi="Times New Roman"/>
                <w:sz w:val="20"/>
                <w:szCs w:val="20"/>
              </w:rPr>
            </w:pPr>
          </w:p>
          <w:p w:rsidR="00905D66" w:rsidRDefault="00905D66" w:rsidP="00193C0E">
            <w:pPr>
              <w:spacing w:after="0" w:line="240" w:lineRule="auto"/>
              <w:rPr>
                <w:rFonts w:ascii="Times New Roman" w:hAnsi="Times New Roman"/>
                <w:sz w:val="20"/>
                <w:szCs w:val="20"/>
              </w:rPr>
            </w:pPr>
          </w:p>
          <w:p w:rsidR="00905D66" w:rsidRDefault="00905D66" w:rsidP="00193C0E">
            <w:pPr>
              <w:spacing w:after="0" w:line="240" w:lineRule="auto"/>
              <w:rPr>
                <w:rFonts w:ascii="Times New Roman" w:hAnsi="Times New Roman"/>
                <w:sz w:val="20"/>
                <w:szCs w:val="20"/>
              </w:rPr>
            </w:pPr>
          </w:p>
          <w:p w:rsidR="00905D66" w:rsidRDefault="00905D66" w:rsidP="00193C0E">
            <w:pPr>
              <w:spacing w:after="0" w:line="240" w:lineRule="auto"/>
              <w:rPr>
                <w:rFonts w:ascii="Times New Roman" w:hAnsi="Times New Roman"/>
                <w:sz w:val="20"/>
                <w:szCs w:val="20"/>
              </w:rPr>
            </w:pPr>
          </w:p>
          <w:p w:rsidR="00905D66" w:rsidRDefault="00905D66" w:rsidP="00193C0E">
            <w:pPr>
              <w:spacing w:after="0" w:line="240" w:lineRule="auto"/>
              <w:rPr>
                <w:rFonts w:ascii="Times New Roman" w:hAnsi="Times New Roman"/>
                <w:sz w:val="20"/>
                <w:szCs w:val="20"/>
              </w:rPr>
            </w:pPr>
          </w:p>
          <w:p w:rsidR="00905D66" w:rsidRDefault="00905D66" w:rsidP="00193C0E">
            <w:pPr>
              <w:spacing w:after="0" w:line="240" w:lineRule="auto"/>
              <w:rPr>
                <w:rFonts w:ascii="Times New Roman" w:hAnsi="Times New Roman"/>
                <w:sz w:val="20"/>
                <w:szCs w:val="20"/>
              </w:rPr>
            </w:pPr>
          </w:p>
          <w:p w:rsidR="00905D66" w:rsidRDefault="00905D66" w:rsidP="00193C0E">
            <w:pPr>
              <w:spacing w:after="0" w:line="240" w:lineRule="auto"/>
              <w:rPr>
                <w:rFonts w:ascii="Times New Roman" w:hAnsi="Times New Roman"/>
                <w:sz w:val="20"/>
                <w:szCs w:val="20"/>
              </w:rPr>
            </w:pPr>
          </w:p>
          <w:p w:rsidR="00905D66" w:rsidRPr="00336DE3" w:rsidRDefault="00905D66" w:rsidP="00193C0E">
            <w:pPr>
              <w:spacing w:after="0" w:line="240" w:lineRule="auto"/>
              <w:rPr>
                <w:rFonts w:ascii="Times New Roman" w:hAnsi="Times New Roman"/>
                <w:sz w:val="20"/>
                <w:szCs w:val="20"/>
              </w:rPr>
            </w:pPr>
            <w:hyperlink r:id="rId51" w:history="1">
              <w:r w:rsidRPr="00E83F63">
                <w:rPr>
                  <w:rStyle w:val="a4"/>
                  <w:rFonts w:ascii="Times New Roman" w:hAnsi="Times New Roman"/>
                  <w:sz w:val="20"/>
                  <w:szCs w:val="20"/>
                </w:rPr>
                <w:t>http://опсмр.рф/news/chleny-obshchestvennoy-palaty-provodyat-monitoring-shkolnyh-stolovyh</w:t>
              </w:r>
            </w:hyperlink>
            <w:r>
              <w:rPr>
                <w:rFonts w:ascii="Times New Roman" w:hAnsi="Times New Roman"/>
                <w:sz w:val="20"/>
                <w:szCs w:val="20"/>
              </w:rPr>
              <w:t xml:space="preserve"> </w:t>
            </w:r>
          </w:p>
        </w:tc>
      </w:tr>
      <w:tr w:rsidR="00E60C47" w:rsidRPr="00336DE3" w:rsidTr="005B134C">
        <w:tc>
          <w:tcPr>
            <w:tcW w:w="9747" w:type="dxa"/>
            <w:gridSpan w:val="4"/>
            <w:shd w:val="clear" w:color="auto" w:fill="auto"/>
          </w:tcPr>
          <w:p w:rsidR="00E60C47" w:rsidRPr="00A65B7F" w:rsidRDefault="00E60C47" w:rsidP="00336DE3">
            <w:pPr>
              <w:spacing w:after="0" w:line="240" w:lineRule="auto"/>
              <w:rPr>
                <w:rFonts w:ascii="Times New Roman" w:hAnsi="Times New Roman"/>
                <w:i/>
                <w:sz w:val="20"/>
                <w:szCs w:val="20"/>
              </w:rPr>
            </w:pPr>
            <w:r w:rsidRPr="00A65B7F">
              <w:rPr>
                <w:rFonts w:ascii="Times New Roman" w:hAnsi="Times New Roman"/>
                <w:i/>
                <w:sz w:val="20"/>
                <w:szCs w:val="20"/>
              </w:rPr>
              <w:lastRenderedPageBreak/>
              <w:t>Раздел №3</w:t>
            </w:r>
          </w:p>
          <w:p w:rsidR="00E60C47" w:rsidRPr="00336DE3" w:rsidRDefault="00E60C47" w:rsidP="00BD4D2F">
            <w:pPr>
              <w:spacing w:after="0" w:line="240" w:lineRule="auto"/>
              <w:rPr>
                <w:rFonts w:ascii="Times New Roman" w:hAnsi="Times New Roman"/>
                <w:b/>
                <w:sz w:val="20"/>
                <w:szCs w:val="20"/>
              </w:rPr>
            </w:pPr>
            <w:r w:rsidRPr="00336DE3">
              <w:rPr>
                <w:rFonts w:ascii="Times New Roman" w:hAnsi="Times New Roman"/>
                <w:b/>
                <w:sz w:val="20"/>
                <w:szCs w:val="20"/>
              </w:rPr>
              <w:t>Успешные практики взаимодействия с органами исполнительной власти государственного и муниципального уровней управления, а также  с Общественной палатой Московской области.</w:t>
            </w:r>
          </w:p>
        </w:tc>
      </w:tr>
      <w:tr w:rsidR="00E60C47" w:rsidRPr="00336DE3" w:rsidTr="00BA7600">
        <w:tc>
          <w:tcPr>
            <w:tcW w:w="1809" w:type="dxa"/>
            <w:shd w:val="clear" w:color="auto" w:fill="auto"/>
          </w:tcPr>
          <w:p w:rsidR="00E60C47" w:rsidRPr="00336DE3" w:rsidRDefault="00E60C47" w:rsidP="00336DE3">
            <w:pPr>
              <w:spacing w:after="0" w:line="240" w:lineRule="auto"/>
              <w:rPr>
                <w:rFonts w:ascii="Times New Roman" w:hAnsi="Times New Roman"/>
                <w:sz w:val="20"/>
                <w:szCs w:val="20"/>
              </w:rPr>
            </w:pPr>
          </w:p>
          <w:p w:rsidR="00E60C47" w:rsidRPr="00336DE3" w:rsidRDefault="001A5D9F" w:rsidP="00336DE3">
            <w:pPr>
              <w:spacing w:after="0" w:line="240" w:lineRule="auto"/>
              <w:rPr>
                <w:rFonts w:ascii="Times New Roman" w:hAnsi="Times New Roman"/>
                <w:sz w:val="20"/>
                <w:szCs w:val="20"/>
              </w:rPr>
            </w:pPr>
            <w:r w:rsidRPr="00122313">
              <w:rPr>
                <w:rFonts w:ascii="Times New Roman" w:hAnsi="Times New Roman"/>
                <w:noProof/>
                <w:sz w:val="20"/>
                <w:szCs w:val="20"/>
                <w:lang w:eastAsia="ru-RU"/>
              </w:rPr>
              <w:drawing>
                <wp:inline distT="0" distB="0" distL="0" distR="0" wp14:anchorId="76CC4581" wp14:editId="15936FF6">
                  <wp:extent cx="1038225" cy="723265"/>
                  <wp:effectExtent l="0" t="0" r="9525" b="635"/>
                  <wp:docPr id="7" name="Рисунок 7" descr="C:\Users\Общественная Палата\Pictures\соглашение по жк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Общественная Палата\Pictures\соглашение по жкх.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5501" cy="756199"/>
                          </a:xfrm>
                          <a:prstGeom prst="rect">
                            <a:avLst/>
                          </a:prstGeom>
                          <a:noFill/>
                          <a:ln>
                            <a:noFill/>
                          </a:ln>
                        </pic:spPr>
                      </pic:pic>
                    </a:graphicData>
                  </a:graphic>
                </wp:inline>
              </w:drawing>
            </w:r>
          </w:p>
          <w:p w:rsidR="00E60C47" w:rsidRPr="00336DE3" w:rsidRDefault="00E60C47" w:rsidP="00336DE3">
            <w:pPr>
              <w:spacing w:after="0" w:line="240" w:lineRule="auto"/>
              <w:rPr>
                <w:rFonts w:ascii="Times New Roman" w:hAnsi="Times New Roman"/>
                <w:sz w:val="20"/>
                <w:szCs w:val="20"/>
              </w:rPr>
            </w:pPr>
          </w:p>
          <w:p w:rsidR="00E60C47" w:rsidRPr="00336DE3" w:rsidRDefault="00E60C47" w:rsidP="00336DE3">
            <w:pPr>
              <w:spacing w:after="0" w:line="240" w:lineRule="auto"/>
              <w:rPr>
                <w:rFonts w:ascii="Times New Roman" w:hAnsi="Times New Roman"/>
                <w:sz w:val="20"/>
                <w:szCs w:val="20"/>
              </w:rPr>
            </w:pPr>
          </w:p>
        </w:tc>
        <w:tc>
          <w:tcPr>
            <w:tcW w:w="4536" w:type="dxa"/>
            <w:gridSpan w:val="2"/>
            <w:shd w:val="clear" w:color="auto" w:fill="auto"/>
          </w:tcPr>
          <w:p w:rsidR="001A5D9F" w:rsidRPr="00E832FA" w:rsidRDefault="001A5D9F" w:rsidP="001A5D9F">
            <w:pPr>
              <w:pStyle w:val="a9"/>
              <w:numPr>
                <w:ilvl w:val="0"/>
                <w:numId w:val="2"/>
              </w:numPr>
              <w:spacing w:after="0" w:line="240" w:lineRule="auto"/>
              <w:rPr>
                <w:rFonts w:ascii="Times New Roman" w:hAnsi="Times New Roman"/>
                <w:b/>
                <w:bCs/>
                <w:sz w:val="20"/>
                <w:szCs w:val="20"/>
              </w:rPr>
            </w:pPr>
            <w:r w:rsidRPr="00E832FA">
              <w:rPr>
                <w:rFonts w:ascii="Times New Roman" w:hAnsi="Times New Roman"/>
                <w:b/>
                <w:bCs/>
                <w:sz w:val="20"/>
                <w:szCs w:val="20"/>
              </w:rPr>
              <w:t>Подписание соглашения о сотрудничестве</w:t>
            </w:r>
          </w:p>
          <w:p w:rsidR="001A5D9F" w:rsidRPr="00E832FA" w:rsidRDefault="001A5D9F" w:rsidP="001A5D9F">
            <w:pPr>
              <w:rPr>
                <w:rFonts w:ascii="Times New Roman" w:hAnsi="Times New Roman"/>
                <w:sz w:val="20"/>
                <w:szCs w:val="20"/>
              </w:rPr>
            </w:pPr>
            <w:r w:rsidRPr="00E832FA">
              <w:rPr>
                <w:rFonts w:ascii="Times New Roman" w:hAnsi="Times New Roman"/>
                <w:sz w:val="20"/>
                <w:szCs w:val="20"/>
              </w:rPr>
              <w:t>Основным достижением взаимодействия работы общественников и муниципальной власти является подписание Соглашения о сотрудничестве и взаимодействии. Собственно, это событие стало официальным подтверждением конструктивного диалога и постоянного взаимодействия жителей и власти в решении проблемных вопросов, в реализации губернаторских программ по благоустройству, ремонту подъездов и т.д.</w:t>
            </w:r>
          </w:p>
          <w:p w:rsidR="001A5D9F" w:rsidRPr="00E832FA" w:rsidRDefault="001A5D9F" w:rsidP="001A5D9F">
            <w:pPr>
              <w:rPr>
                <w:rFonts w:ascii="Times New Roman" w:hAnsi="Times New Roman"/>
                <w:sz w:val="20"/>
                <w:szCs w:val="20"/>
              </w:rPr>
            </w:pPr>
            <w:r w:rsidRPr="00E832FA">
              <w:rPr>
                <w:rFonts w:ascii="Times New Roman" w:hAnsi="Times New Roman"/>
                <w:sz w:val="20"/>
                <w:szCs w:val="20"/>
              </w:rPr>
              <w:t xml:space="preserve">Подписана «Дорожная карта по активизации участия </w:t>
            </w:r>
            <w:proofErr w:type="spellStart"/>
            <w:r w:rsidRPr="00E832FA">
              <w:rPr>
                <w:rFonts w:ascii="Times New Roman" w:hAnsi="Times New Roman"/>
                <w:sz w:val="20"/>
                <w:szCs w:val="20"/>
              </w:rPr>
              <w:t>Солнечногорского</w:t>
            </w:r>
            <w:proofErr w:type="spellEnd"/>
            <w:r w:rsidRPr="00E832FA">
              <w:rPr>
                <w:rFonts w:ascii="Times New Roman" w:hAnsi="Times New Roman"/>
                <w:sz w:val="20"/>
                <w:szCs w:val="20"/>
              </w:rPr>
              <w:t xml:space="preserve"> отделения Ассоциации председателей МКД и Общественной палаты района в развитии общественного контроля и общественного влияния на реформирование жилищно-коммунального хозяйства </w:t>
            </w:r>
            <w:proofErr w:type="spellStart"/>
            <w:r w:rsidRPr="00E832FA">
              <w:rPr>
                <w:rFonts w:ascii="Times New Roman" w:hAnsi="Times New Roman"/>
                <w:sz w:val="20"/>
                <w:szCs w:val="20"/>
              </w:rPr>
              <w:t>Солнечногорского</w:t>
            </w:r>
            <w:proofErr w:type="spellEnd"/>
            <w:r w:rsidRPr="00E832FA">
              <w:rPr>
                <w:rFonts w:ascii="Times New Roman" w:hAnsi="Times New Roman"/>
                <w:sz w:val="20"/>
                <w:szCs w:val="20"/>
              </w:rPr>
              <w:t xml:space="preserve"> района на 2019-2020 гг.». Кстати, этот документ – первый и пока единственный в Московской области. И вдвойне позитивно то, что «дорожная карта» разработана </w:t>
            </w:r>
            <w:proofErr w:type="gramStart"/>
            <w:r w:rsidRPr="00E832FA">
              <w:rPr>
                <w:rFonts w:ascii="Times New Roman" w:hAnsi="Times New Roman"/>
                <w:sz w:val="20"/>
                <w:szCs w:val="20"/>
              </w:rPr>
              <w:t>членами  Общественной</w:t>
            </w:r>
            <w:proofErr w:type="gramEnd"/>
            <w:r w:rsidRPr="00E832FA">
              <w:rPr>
                <w:rFonts w:ascii="Times New Roman" w:hAnsi="Times New Roman"/>
                <w:sz w:val="20"/>
                <w:szCs w:val="20"/>
              </w:rPr>
              <w:t xml:space="preserve"> палаты</w:t>
            </w:r>
          </w:p>
          <w:p w:rsidR="00E60C47" w:rsidRPr="00336DE3" w:rsidRDefault="00E60C47" w:rsidP="001A5D9F">
            <w:pPr>
              <w:spacing w:after="0" w:line="240" w:lineRule="auto"/>
              <w:rPr>
                <w:rFonts w:ascii="Times New Roman" w:hAnsi="Times New Roman"/>
                <w:sz w:val="20"/>
                <w:szCs w:val="20"/>
              </w:rPr>
            </w:pPr>
          </w:p>
        </w:tc>
        <w:tc>
          <w:tcPr>
            <w:tcW w:w="3402" w:type="dxa"/>
            <w:shd w:val="clear" w:color="auto" w:fill="auto"/>
          </w:tcPr>
          <w:p w:rsidR="00E60C47" w:rsidRPr="00336DE3" w:rsidRDefault="00E60C47" w:rsidP="00336DE3">
            <w:pPr>
              <w:spacing w:after="0" w:line="240" w:lineRule="auto"/>
              <w:rPr>
                <w:rFonts w:ascii="Times New Roman" w:hAnsi="Times New Roman"/>
                <w:sz w:val="20"/>
                <w:szCs w:val="20"/>
              </w:rPr>
            </w:pPr>
            <w:r w:rsidRPr="00336DE3">
              <w:rPr>
                <w:rFonts w:ascii="Times New Roman" w:hAnsi="Times New Roman"/>
                <w:sz w:val="20"/>
                <w:szCs w:val="20"/>
              </w:rPr>
              <w:t xml:space="preserve">Ссылки на публикации: </w:t>
            </w:r>
          </w:p>
          <w:p w:rsidR="00E60C47" w:rsidRPr="00336DE3" w:rsidRDefault="001D75B0" w:rsidP="00336DE3">
            <w:pPr>
              <w:spacing w:after="0" w:line="240" w:lineRule="auto"/>
              <w:rPr>
                <w:rFonts w:ascii="Times New Roman" w:hAnsi="Times New Roman"/>
                <w:sz w:val="20"/>
                <w:szCs w:val="20"/>
              </w:rPr>
            </w:pPr>
            <w:hyperlink r:id="rId52" w:history="1">
              <w:r w:rsidRPr="00E83F63">
                <w:rPr>
                  <w:rStyle w:val="a4"/>
                  <w:rFonts w:ascii="Times New Roman" w:hAnsi="Times New Roman"/>
                  <w:sz w:val="20"/>
                  <w:szCs w:val="20"/>
                </w:rPr>
                <w:t>http://опсмр.рф/news/v-solnechnogorske-podpisali-soglashenie-o-sotrudnichestve-i-vzaimodeystvii</w:t>
              </w:r>
            </w:hyperlink>
            <w:r>
              <w:rPr>
                <w:rFonts w:ascii="Times New Roman" w:hAnsi="Times New Roman"/>
                <w:sz w:val="20"/>
                <w:szCs w:val="20"/>
              </w:rPr>
              <w:t xml:space="preserve"> </w:t>
            </w:r>
          </w:p>
          <w:p w:rsidR="00E60C47" w:rsidRPr="00336DE3" w:rsidRDefault="00E60C47" w:rsidP="00336DE3">
            <w:pPr>
              <w:spacing w:after="0" w:line="240" w:lineRule="auto"/>
              <w:rPr>
                <w:rFonts w:ascii="Times New Roman" w:hAnsi="Times New Roman"/>
                <w:sz w:val="20"/>
                <w:szCs w:val="20"/>
              </w:rPr>
            </w:pPr>
          </w:p>
          <w:p w:rsidR="00E60C47" w:rsidRPr="00336DE3" w:rsidRDefault="00E60C47" w:rsidP="001A5D9F">
            <w:pPr>
              <w:spacing w:after="0" w:line="240" w:lineRule="auto"/>
              <w:rPr>
                <w:rFonts w:ascii="Times New Roman" w:hAnsi="Times New Roman"/>
                <w:sz w:val="20"/>
                <w:szCs w:val="20"/>
              </w:rPr>
            </w:pPr>
          </w:p>
        </w:tc>
      </w:tr>
      <w:tr w:rsidR="00597F0C" w:rsidRPr="00336DE3" w:rsidTr="00264674">
        <w:tc>
          <w:tcPr>
            <w:tcW w:w="9747" w:type="dxa"/>
            <w:gridSpan w:val="4"/>
            <w:shd w:val="clear" w:color="auto" w:fill="auto"/>
          </w:tcPr>
          <w:p w:rsidR="00597F0C" w:rsidRPr="00A65B7F" w:rsidRDefault="00597F0C" w:rsidP="00336DE3">
            <w:pPr>
              <w:spacing w:after="0" w:line="240" w:lineRule="auto"/>
              <w:rPr>
                <w:rFonts w:ascii="Times New Roman" w:hAnsi="Times New Roman"/>
                <w:i/>
                <w:sz w:val="20"/>
                <w:szCs w:val="20"/>
              </w:rPr>
            </w:pPr>
            <w:r w:rsidRPr="00A65B7F">
              <w:rPr>
                <w:rFonts w:ascii="Times New Roman" w:hAnsi="Times New Roman"/>
                <w:i/>
                <w:sz w:val="20"/>
                <w:szCs w:val="20"/>
              </w:rPr>
              <w:t>Раздел № 4</w:t>
            </w:r>
            <w:r w:rsidR="00983C07" w:rsidRPr="00A65B7F">
              <w:rPr>
                <w:rFonts w:ascii="Times New Roman" w:hAnsi="Times New Roman"/>
                <w:i/>
                <w:sz w:val="20"/>
                <w:szCs w:val="20"/>
              </w:rPr>
              <w:t>А</w:t>
            </w:r>
          </w:p>
          <w:p w:rsidR="00597F0C" w:rsidRPr="00336DE3" w:rsidRDefault="00597F0C" w:rsidP="00983C07">
            <w:pPr>
              <w:spacing w:after="0" w:line="240" w:lineRule="auto"/>
              <w:rPr>
                <w:rFonts w:ascii="Times New Roman" w:hAnsi="Times New Roman"/>
                <w:sz w:val="20"/>
                <w:szCs w:val="20"/>
              </w:rPr>
            </w:pPr>
            <w:r w:rsidRPr="00983C07">
              <w:rPr>
                <w:rFonts w:ascii="Times New Roman" w:hAnsi="Times New Roman"/>
                <w:b/>
                <w:sz w:val="20"/>
                <w:szCs w:val="20"/>
              </w:rPr>
              <w:t>А) Проблемы на территории муниципального образования, вызывающие недовольство жителей.</w:t>
            </w:r>
          </w:p>
        </w:tc>
      </w:tr>
      <w:tr w:rsidR="00983C07" w:rsidRPr="00336DE3" w:rsidTr="00BA7600">
        <w:tc>
          <w:tcPr>
            <w:tcW w:w="1809" w:type="dxa"/>
            <w:shd w:val="clear" w:color="auto" w:fill="auto"/>
          </w:tcPr>
          <w:p w:rsidR="00983C07" w:rsidRPr="00336DE3" w:rsidRDefault="00983C07" w:rsidP="00336DE3">
            <w:pPr>
              <w:spacing w:after="0" w:line="240" w:lineRule="auto"/>
              <w:rPr>
                <w:rFonts w:ascii="Times New Roman" w:hAnsi="Times New Roman"/>
                <w:sz w:val="20"/>
                <w:szCs w:val="20"/>
              </w:rPr>
            </w:pPr>
          </w:p>
        </w:tc>
        <w:tc>
          <w:tcPr>
            <w:tcW w:w="4536" w:type="dxa"/>
            <w:gridSpan w:val="2"/>
            <w:shd w:val="clear" w:color="auto" w:fill="auto"/>
          </w:tcPr>
          <w:p w:rsidR="00983C07" w:rsidRPr="00735E84" w:rsidRDefault="00905D66" w:rsidP="00905D66">
            <w:pPr>
              <w:pStyle w:val="a9"/>
              <w:numPr>
                <w:ilvl w:val="0"/>
                <w:numId w:val="4"/>
              </w:numPr>
              <w:spacing w:after="0" w:line="240" w:lineRule="auto"/>
              <w:rPr>
                <w:rFonts w:ascii="Times New Roman" w:hAnsi="Times New Roman"/>
                <w:b/>
                <w:sz w:val="20"/>
                <w:szCs w:val="20"/>
              </w:rPr>
            </w:pPr>
            <w:r w:rsidRPr="00735E84">
              <w:rPr>
                <w:rFonts w:ascii="Times New Roman" w:hAnsi="Times New Roman"/>
                <w:b/>
                <w:sz w:val="20"/>
                <w:szCs w:val="20"/>
              </w:rPr>
              <w:t>Очень плохое качество воды</w:t>
            </w:r>
          </w:p>
          <w:p w:rsidR="00905D66" w:rsidRPr="00735E84" w:rsidRDefault="00905D66" w:rsidP="00905D66">
            <w:pPr>
              <w:pStyle w:val="a9"/>
              <w:numPr>
                <w:ilvl w:val="0"/>
                <w:numId w:val="4"/>
              </w:numPr>
              <w:spacing w:after="0" w:line="240" w:lineRule="auto"/>
              <w:rPr>
                <w:rFonts w:ascii="Times New Roman" w:hAnsi="Times New Roman"/>
                <w:b/>
                <w:sz w:val="20"/>
                <w:szCs w:val="20"/>
              </w:rPr>
            </w:pPr>
            <w:r w:rsidRPr="00735E84">
              <w:rPr>
                <w:rFonts w:ascii="Times New Roman" w:hAnsi="Times New Roman"/>
                <w:b/>
                <w:sz w:val="20"/>
                <w:szCs w:val="20"/>
              </w:rPr>
              <w:t>Вопросы экологического состояния района в связи с предстоящим строительством мусоросжигательного завода.</w:t>
            </w:r>
          </w:p>
          <w:p w:rsidR="00735E84" w:rsidRPr="00735E84" w:rsidRDefault="00735E84" w:rsidP="00905D66">
            <w:pPr>
              <w:pStyle w:val="a9"/>
              <w:numPr>
                <w:ilvl w:val="0"/>
                <w:numId w:val="4"/>
              </w:numPr>
              <w:spacing w:after="0" w:line="240" w:lineRule="auto"/>
              <w:rPr>
                <w:rFonts w:ascii="Times New Roman" w:hAnsi="Times New Roman"/>
                <w:b/>
                <w:sz w:val="20"/>
                <w:szCs w:val="20"/>
              </w:rPr>
            </w:pPr>
            <w:r w:rsidRPr="00735E84">
              <w:rPr>
                <w:rFonts w:ascii="Times New Roman" w:hAnsi="Times New Roman"/>
                <w:b/>
                <w:sz w:val="20"/>
                <w:szCs w:val="20"/>
              </w:rPr>
              <w:t>Вопросы переселения из ветхого жилого фонда</w:t>
            </w:r>
          </w:p>
          <w:p w:rsidR="00735E84" w:rsidRPr="00905D66" w:rsidRDefault="00735E84" w:rsidP="00905D66">
            <w:pPr>
              <w:pStyle w:val="a9"/>
              <w:numPr>
                <w:ilvl w:val="0"/>
                <w:numId w:val="4"/>
              </w:numPr>
              <w:spacing w:after="0" w:line="240" w:lineRule="auto"/>
              <w:rPr>
                <w:rFonts w:ascii="Times New Roman" w:hAnsi="Times New Roman"/>
                <w:sz w:val="20"/>
                <w:szCs w:val="20"/>
              </w:rPr>
            </w:pPr>
            <w:r w:rsidRPr="00735E84">
              <w:rPr>
                <w:rFonts w:ascii="Times New Roman" w:hAnsi="Times New Roman"/>
                <w:b/>
                <w:sz w:val="20"/>
                <w:szCs w:val="20"/>
              </w:rPr>
              <w:t>Вопрос двойных платежек.</w:t>
            </w:r>
          </w:p>
        </w:tc>
        <w:tc>
          <w:tcPr>
            <w:tcW w:w="3402" w:type="dxa"/>
            <w:shd w:val="clear" w:color="auto" w:fill="auto"/>
          </w:tcPr>
          <w:p w:rsidR="00983C07" w:rsidRPr="00336DE3" w:rsidRDefault="00983C07" w:rsidP="00336DE3">
            <w:pPr>
              <w:spacing w:after="0" w:line="240" w:lineRule="auto"/>
              <w:rPr>
                <w:rFonts w:ascii="Times New Roman" w:hAnsi="Times New Roman"/>
                <w:sz w:val="20"/>
                <w:szCs w:val="20"/>
              </w:rPr>
            </w:pPr>
          </w:p>
        </w:tc>
      </w:tr>
      <w:tr w:rsidR="00983C07" w:rsidRPr="00336DE3" w:rsidTr="00232347">
        <w:tc>
          <w:tcPr>
            <w:tcW w:w="9747" w:type="dxa"/>
            <w:gridSpan w:val="4"/>
            <w:shd w:val="clear" w:color="auto" w:fill="auto"/>
          </w:tcPr>
          <w:p w:rsidR="00983C07" w:rsidRPr="00A65B7F" w:rsidRDefault="00983C07" w:rsidP="00983C07">
            <w:pPr>
              <w:spacing w:after="0" w:line="240" w:lineRule="auto"/>
              <w:rPr>
                <w:rFonts w:ascii="Times New Roman" w:hAnsi="Times New Roman"/>
                <w:i/>
                <w:sz w:val="20"/>
                <w:szCs w:val="20"/>
              </w:rPr>
            </w:pPr>
            <w:r w:rsidRPr="00A65B7F">
              <w:rPr>
                <w:rFonts w:ascii="Times New Roman" w:hAnsi="Times New Roman"/>
                <w:i/>
                <w:sz w:val="20"/>
                <w:szCs w:val="20"/>
              </w:rPr>
              <w:t>Раздел № 4Б</w:t>
            </w:r>
          </w:p>
          <w:p w:rsidR="00983C07" w:rsidRPr="00983C07" w:rsidRDefault="00983C07" w:rsidP="00983C07">
            <w:pPr>
              <w:spacing w:after="0" w:line="240" w:lineRule="auto"/>
              <w:rPr>
                <w:rFonts w:ascii="Times New Roman" w:hAnsi="Times New Roman"/>
                <w:b/>
                <w:sz w:val="20"/>
                <w:szCs w:val="20"/>
              </w:rPr>
            </w:pPr>
            <w:r w:rsidRPr="00983C07">
              <w:rPr>
                <w:rFonts w:ascii="Times New Roman" w:hAnsi="Times New Roman"/>
                <w:b/>
                <w:sz w:val="20"/>
                <w:szCs w:val="20"/>
              </w:rPr>
              <w:t>Б) Выявленные общественной палатой недостатки в реализации губернаторских программ в сферах экономики, здравоохранения и экологии. Предложения по их устранению.</w:t>
            </w:r>
          </w:p>
        </w:tc>
      </w:tr>
      <w:tr w:rsidR="00983C07" w:rsidRPr="00336DE3" w:rsidTr="00BA7600">
        <w:tc>
          <w:tcPr>
            <w:tcW w:w="1809" w:type="dxa"/>
            <w:shd w:val="clear" w:color="auto" w:fill="auto"/>
          </w:tcPr>
          <w:p w:rsidR="00983C07" w:rsidRPr="00336DE3" w:rsidRDefault="00983C07" w:rsidP="00336DE3">
            <w:pPr>
              <w:spacing w:after="0" w:line="240" w:lineRule="auto"/>
              <w:rPr>
                <w:rFonts w:ascii="Times New Roman" w:hAnsi="Times New Roman"/>
                <w:sz w:val="20"/>
                <w:szCs w:val="20"/>
              </w:rPr>
            </w:pPr>
          </w:p>
        </w:tc>
        <w:tc>
          <w:tcPr>
            <w:tcW w:w="4536" w:type="dxa"/>
            <w:gridSpan w:val="2"/>
            <w:shd w:val="clear" w:color="auto" w:fill="auto"/>
          </w:tcPr>
          <w:p w:rsidR="00983C07" w:rsidRPr="00336DE3" w:rsidRDefault="00983C07" w:rsidP="00336DE3">
            <w:pPr>
              <w:spacing w:after="0" w:line="240" w:lineRule="auto"/>
              <w:rPr>
                <w:rFonts w:ascii="Times New Roman" w:hAnsi="Times New Roman"/>
                <w:sz w:val="20"/>
                <w:szCs w:val="20"/>
              </w:rPr>
            </w:pPr>
          </w:p>
        </w:tc>
        <w:tc>
          <w:tcPr>
            <w:tcW w:w="3402" w:type="dxa"/>
            <w:shd w:val="clear" w:color="auto" w:fill="auto"/>
          </w:tcPr>
          <w:p w:rsidR="00983C07" w:rsidRPr="00336DE3" w:rsidRDefault="00983C07" w:rsidP="00336DE3">
            <w:pPr>
              <w:spacing w:after="0" w:line="240" w:lineRule="auto"/>
              <w:rPr>
                <w:rFonts w:ascii="Times New Roman" w:hAnsi="Times New Roman"/>
                <w:sz w:val="20"/>
                <w:szCs w:val="20"/>
              </w:rPr>
            </w:pPr>
          </w:p>
        </w:tc>
      </w:tr>
      <w:tr w:rsidR="00E60C47" w:rsidRPr="00336DE3" w:rsidTr="005B134C">
        <w:tc>
          <w:tcPr>
            <w:tcW w:w="9747" w:type="dxa"/>
            <w:gridSpan w:val="4"/>
            <w:shd w:val="clear" w:color="auto" w:fill="auto"/>
          </w:tcPr>
          <w:p w:rsidR="00E60C47" w:rsidRPr="00A65B7F" w:rsidRDefault="00E60C47" w:rsidP="00336DE3">
            <w:pPr>
              <w:spacing w:after="0" w:line="240" w:lineRule="auto"/>
              <w:rPr>
                <w:rFonts w:ascii="Times New Roman" w:hAnsi="Times New Roman"/>
                <w:i/>
                <w:sz w:val="20"/>
                <w:szCs w:val="20"/>
              </w:rPr>
            </w:pPr>
            <w:r w:rsidRPr="00A65B7F">
              <w:rPr>
                <w:rFonts w:ascii="Times New Roman" w:hAnsi="Times New Roman"/>
                <w:i/>
                <w:sz w:val="20"/>
                <w:szCs w:val="20"/>
              </w:rPr>
              <w:t>Раздел №4</w:t>
            </w:r>
            <w:r w:rsidR="00983C07" w:rsidRPr="00A65B7F">
              <w:rPr>
                <w:rFonts w:ascii="Times New Roman" w:hAnsi="Times New Roman"/>
                <w:i/>
                <w:sz w:val="20"/>
                <w:szCs w:val="20"/>
              </w:rPr>
              <w:t xml:space="preserve"> В</w:t>
            </w:r>
          </w:p>
          <w:p w:rsidR="00BD4D2F" w:rsidRDefault="00A65B7F" w:rsidP="00BD4D2F">
            <w:pPr>
              <w:spacing w:after="0" w:line="240" w:lineRule="auto"/>
              <w:rPr>
                <w:rFonts w:ascii="Times New Roman" w:hAnsi="Times New Roman"/>
                <w:b/>
                <w:sz w:val="20"/>
                <w:szCs w:val="20"/>
              </w:rPr>
            </w:pPr>
            <w:r>
              <w:rPr>
                <w:rFonts w:ascii="Times New Roman" w:hAnsi="Times New Roman"/>
                <w:b/>
                <w:sz w:val="20"/>
                <w:szCs w:val="20"/>
              </w:rPr>
              <w:t xml:space="preserve">В) </w:t>
            </w:r>
            <w:r w:rsidR="00E60C47" w:rsidRPr="00336DE3">
              <w:rPr>
                <w:rFonts w:ascii="Times New Roman" w:hAnsi="Times New Roman"/>
                <w:b/>
                <w:sz w:val="20"/>
                <w:szCs w:val="20"/>
              </w:rPr>
              <w:t xml:space="preserve">Основные </w:t>
            </w:r>
            <w:r w:rsidR="00597F0C">
              <w:rPr>
                <w:rFonts w:ascii="Times New Roman" w:hAnsi="Times New Roman"/>
                <w:b/>
                <w:sz w:val="20"/>
                <w:szCs w:val="20"/>
              </w:rPr>
              <w:t>трудности</w:t>
            </w:r>
            <w:r w:rsidR="00E60C47" w:rsidRPr="00336DE3">
              <w:rPr>
                <w:rFonts w:ascii="Times New Roman" w:hAnsi="Times New Roman"/>
                <w:b/>
                <w:sz w:val="20"/>
                <w:szCs w:val="20"/>
              </w:rPr>
              <w:t xml:space="preserve"> в деятельности Общественной палаты. </w:t>
            </w:r>
          </w:p>
          <w:p w:rsidR="00E60C47" w:rsidRDefault="00983C07" w:rsidP="00343D74">
            <w:pPr>
              <w:spacing w:after="0" w:line="240" w:lineRule="auto"/>
              <w:rPr>
                <w:rFonts w:ascii="Times New Roman" w:eastAsia="Times New Roman" w:hAnsi="Times New Roman"/>
                <w:sz w:val="24"/>
                <w:szCs w:val="24"/>
                <w:lang w:eastAsia="ru-RU"/>
              </w:rPr>
            </w:pPr>
            <w:r w:rsidRPr="00983C07">
              <w:rPr>
                <w:rFonts w:ascii="Times New Roman" w:hAnsi="Times New Roman"/>
                <w:sz w:val="20"/>
                <w:szCs w:val="20"/>
              </w:rPr>
              <w:t>(</w:t>
            </w:r>
            <w:r>
              <w:rPr>
                <w:rFonts w:ascii="Times New Roman" w:hAnsi="Times New Roman"/>
                <w:sz w:val="20"/>
                <w:szCs w:val="20"/>
              </w:rPr>
              <w:t xml:space="preserve">Имеются ли </w:t>
            </w:r>
            <w:proofErr w:type="gramStart"/>
            <w:r>
              <w:rPr>
                <w:rFonts w:ascii="Times New Roman" w:hAnsi="Times New Roman"/>
                <w:sz w:val="20"/>
                <w:szCs w:val="20"/>
              </w:rPr>
              <w:t>помещения  и</w:t>
            </w:r>
            <w:proofErr w:type="gramEnd"/>
            <w:r>
              <w:rPr>
                <w:rFonts w:ascii="Times New Roman" w:hAnsi="Times New Roman"/>
                <w:sz w:val="20"/>
                <w:szCs w:val="20"/>
              </w:rPr>
              <w:t xml:space="preserve"> сайт палаты, уровень коммуникации с главой и Советом депутатов, выполняет ли администрация возложенные на неё обязанности по </w:t>
            </w:r>
            <w:r w:rsidR="00343D74">
              <w:rPr>
                <w:rFonts w:ascii="Times New Roman" w:eastAsia="Times New Roman" w:hAnsi="Times New Roman"/>
                <w:sz w:val="20"/>
                <w:szCs w:val="20"/>
                <w:lang w:eastAsia="ru-RU"/>
              </w:rPr>
              <w:t>о</w:t>
            </w:r>
            <w:r w:rsidR="00343D74" w:rsidRPr="00343D74">
              <w:rPr>
                <w:rFonts w:ascii="Times New Roman" w:eastAsia="Times New Roman" w:hAnsi="Times New Roman"/>
                <w:sz w:val="20"/>
                <w:szCs w:val="20"/>
                <w:lang w:eastAsia="ru-RU"/>
              </w:rPr>
              <w:t>рганизационно</w:t>
            </w:r>
            <w:r w:rsidR="00343D74">
              <w:rPr>
                <w:rFonts w:ascii="Times New Roman" w:eastAsia="Times New Roman" w:hAnsi="Times New Roman"/>
                <w:sz w:val="20"/>
                <w:szCs w:val="20"/>
                <w:lang w:eastAsia="ru-RU"/>
              </w:rPr>
              <w:t>му</w:t>
            </w:r>
            <w:r w:rsidR="00343D74" w:rsidRPr="00343D74">
              <w:rPr>
                <w:rFonts w:ascii="Times New Roman" w:eastAsia="Times New Roman" w:hAnsi="Times New Roman"/>
                <w:sz w:val="20"/>
                <w:szCs w:val="20"/>
                <w:lang w:eastAsia="ru-RU"/>
              </w:rPr>
              <w:t>, информационно</w:t>
            </w:r>
            <w:r w:rsidR="00343D74">
              <w:rPr>
                <w:rFonts w:ascii="Times New Roman" w:eastAsia="Times New Roman" w:hAnsi="Times New Roman"/>
                <w:sz w:val="20"/>
                <w:szCs w:val="20"/>
                <w:lang w:eastAsia="ru-RU"/>
              </w:rPr>
              <w:t>му</w:t>
            </w:r>
            <w:r w:rsidR="00343D74" w:rsidRPr="00343D74">
              <w:rPr>
                <w:rFonts w:ascii="Times New Roman" w:eastAsia="Times New Roman" w:hAnsi="Times New Roman"/>
                <w:sz w:val="20"/>
                <w:szCs w:val="20"/>
                <w:lang w:eastAsia="ru-RU"/>
              </w:rPr>
              <w:t>, правово</w:t>
            </w:r>
            <w:r w:rsidR="00343D74">
              <w:rPr>
                <w:rFonts w:ascii="Times New Roman" w:eastAsia="Times New Roman" w:hAnsi="Times New Roman"/>
                <w:sz w:val="20"/>
                <w:szCs w:val="20"/>
                <w:lang w:eastAsia="ru-RU"/>
              </w:rPr>
              <w:t xml:space="preserve">му </w:t>
            </w:r>
            <w:r w:rsidR="00343D74" w:rsidRPr="00343D74">
              <w:rPr>
                <w:rFonts w:ascii="Times New Roman" w:eastAsia="Times New Roman" w:hAnsi="Times New Roman"/>
                <w:sz w:val="20"/>
                <w:szCs w:val="20"/>
                <w:lang w:eastAsia="ru-RU"/>
              </w:rPr>
              <w:t>и материально-техническо</w:t>
            </w:r>
            <w:r w:rsidR="00343D74">
              <w:rPr>
                <w:rFonts w:ascii="Times New Roman" w:eastAsia="Times New Roman" w:hAnsi="Times New Roman"/>
                <w:sz w:val="20"/>
                <w:szCs w:val="20"/>
                <w:lang w:eastAsia="ru-RU"/>
              </w:rPr>
              <w:t>му</w:t>
            </w:r>
            <w:r w:rsidR="00343D74">
              <w:rPr>
                <w:rFonts w:ascii="Times New Roman" w:hAnsi="Times New Roman"/>
                <w:sz w:val="20"/>
                <w:szCs w:val="20"/>
              </w:rPr>
              <w:t xml:space="preserve"> </w:t>
            </w:r>
            <w:r>
              <w:rPr>
                <w:rFonts w:ascii="Times New Roman" w:hAnsi="Times New Roman"/>
                <w:sz w:val="20"/>
                <w:szCs w:val="20"/>
              </w:rPr>
              <w:t>обеспечению деятельности палаты, насколько охотно идут на взаимодействие с ОП общественные и иные некоммерческие организации и др.)</w:t>
            </w:r>
            <w:r w:rsidR="00343D74" w:rsidRPr="00BE71FB">
              <w:rPr>
                <w:rFonts w:ascii="Times New Roman" w:eastAsia="Times New Roman" w:hAnsi="Times New Roman"/>
                <w:sz w:val="24"/>
                <w:szCs w:val="24"/>
                <w:lang w:eastAsia="ru-RU"/>
              </w:rPr>
              <w:t xml:space="preserve"> </w:t>
            </w:r>
          </w:p>
          <w:p w:rsidR="00735E84" w:rsidRPr="00983C07" w:rsidRDefault="00735E84" w:rsidP="00343D74">
            <w:pPr>
              <w:spacing w:after="0" w:line="240" w:lineRule="auto"/>
              <w:rPr>
                <w:rFonts w:ascii="Times New Roman" w:hAnsi="Times New Roman"/>
                <w:sz w:val="20"/>
                <w:szCs w:val="20"/>
              </w:rPr>
            </w:pPr>
          </w:p>
        </w:tc>
      </w:tr>
      <w:tr w:rsidR="00E60C47" w:rsidRPr="00336DE3" w:rsidTr="005B134C">
        <w:tc>
          <w:tcPr>
            <w:tcW w:w="1853" w:type="dxa"/>
            <w:gridSpan w:val="2"/>
            <w:shd w:val="clear" w:color="auto" w:fill="auto"/>
          </w:tcPr>
          <w:p w:rsidR="00E60C47" w:rsidRPr="00336DE3" w:rsidRDefault="00E60C47" w:rsidP="00BD4D2F">
            <w:pPr>
              <w:spacing w:after="0" w:line="240" w:lineRule="auto"/>
              <w:rPr>
                <w:rFonts w:ascii="Times New Roman" w:hAnsi="Times New Roman"/>
                <w:sz w:val="20"/>
                <w:szCs w:val="20"/>
              </w:rPr>
            </w:pPr>
            <w:r w:rsidRPr="00336DE3">
              <w:rPr>
                <w:rFonts w:ascii="Times New Roman" w:hAnsi="Times New Roman"/>
                <w:sz w:val="20"/>
                <w:szCs w:val="20"/>
              </w:rPr>
              <w:lastRenderedPageBreak/>
              <w:t>Фото, если имеется</w:t>
            </w:r>
          </w:p>
        </w:tc>
        <w:tc>
          <w:tcPr>
            <w:tcW w:w="7894" w:type="dxa"/>
            <w:gridSpan w:val="2"/>
            <w:shd w:val="clear" w:color="auto" w:fill="auto"/>
          </w:tcPr>
          <w:p w:rsidR="00E60C47" w:rsidRPr="00336DE3" w:rsidRDefault="00E60C47" w:rsidP="00336DE3">
            <w:pPr>
              <w:spacing w:after="0" w:line="240" w:lineRule="auto"/>
              <w:rPr>
                <w:rFonts w:ascii="Times New Roman" w:hAnsi="Times New Roman"/>
                <w:sz w:val="20"/>
                <w:szCs w:val="20"/>
              </w:rPr>
            </w:pPr>
            <w:r w:rsidRPr="00336DE3">
              <w:rPr>
                <w:rFonts w:ascii="Times New Roman" w:hAnsi="Times New Roman"/>
                <w:sz w:val="20"/>
                <w:szCs w:val="20"/>
              </w:rPr>
              <w:t xml:space="preserve">Описание </w:t>
            </w:r>
            <w:r w:rsidR="00983C07">
              <w:rPr>
                <w:rFonts w:ascii="Times New Roman" w:hAnsi="Times New Roman"/>
                <w:sz w:val="20"/>
                <w:szCs w:val="20"/>
              </w:rPr>
              <w:t>существующих трудностей в работе палаты</w:t>
            </w:r>
          </w:p>
          <w:p w:rsidR="00E60C47" w:rsidRPr="00336DE3" w:rsidRDefault="00E60C47" w:rsidP="00336DE3">
            <w:pPr>
              <w:spacing w:after="0" w:line="240" w:lineRule="auto"/>
              <w:rPr>
                <w:rFonts w:ascii="Times New Roman" w:hAnsi="Times New Roman"/>
                <w:b/>
                <w:sz w:val="20"/>
                <w:szCs w:val="20"/>
              </w:rPr>
            </w:pPr>
          </w:p>
        </w:tc>
      </w:tr>
      <w:tr w:rsidR="00E60C47" w:rsidRPr="00336DE3" w:rsidTr="005B134C">
        <w:tc>
          <w:tcPr>
            <w:tcW w:w="1853" w:type="dxa"/>
            <w:gridSpan w:val="2"/>
            <w:shd w:val="clear" w:color="auto" w:fill="auto"/>
          </w:tcPr>
          <w:p w:rsidR="00E60C47" w:rsidRPr="00336DE3" w:rsidRDefault="00E60C47" w:rsidP="00336DE3">
            <w:pPr>
              <w:spacing w:after="0" w:line="240" w:lineRule="auto"/>
              <w:rPr>
                <w:rFonts w:ascii="Times New Roman" w:hAnsi="Times New Roman"/>
                <w:b/>
                <w:sz w:val="20"/>
                <w:szCs w:val="20"/>
              </w:rPr>
            </w:pPr>
          </w:p>
          <w:p w:rsidR="00E60C47" w:rsidRPr="00336DE3" w:rsidRDefault="00E60C47" w:rsidP="00336DE3">
            <w:pPr>
              <w:spacing w:after="0" w:line="240" w:lineRule="auto"/>
              <w:rPr>
                <w:rFonts w:ascii="Times New Roman" w:hAnsi="Times New Roman"/>
                <w:b/>
                <w:sz w:val="20"/>
                <w:szCs w:val="20"/>
              </w:rPr>
            </w:pPr>
          </w:p>
          <w:p w:rsidR="00E60C47" w:rsidRPr="00336DE3" w:rsidRDefault="00E60C47" w:rsidP="00336DE3">
            <w:pPr>
              <w:spacing w:after="0" w:line="240" w:lineRule="auto"/>
              <w:rPr>
                <w:rFonts w:ascii="Times New Roman" w:hAnsi="Times New Roman"/>
                <w:b/>
                <w:sz w:val="20"/>
                <w:szCs w:val="20"/>
              </w:rPr>
            </w:pPr>
          </w:p>
        </w:tc>
        <w:tc>
          <w:tcPr>
            <w:tcW w:w="7894" w:type="dxa"/>
            <w:gridSpan w:val="2"/>
            <w:shd w:val="clear" w:color="auto" w:fill="auto"/>
          </w:tcPr>
          <w:p w:rsidR="00E60C47" w:rsidRDefault="00735E84" w:rsidP="00336DE3">
            <w:pPr>
              <w:spacing w:after="0" w:line="240" w:lineRule="auto"/>
              <w:rPr>
                <w:rFonts w:ascii="Times New Roman" w:hAnsi="Times New Roman"/>
                <w:b/>
                <w:sz w:val="20"/>
                <w:szCs w:val="20"/>
              </w:rPr>
            </w:pPr>
            <w:proofErr w:type="gramStart"/>
            <w:r w:rsidRPr="00735E84">
              <w:rPr>
                <w:rFonts w:ascii="Times New Roman" w:hAnsi="Times New Roman"/>
                <w:b/>
                <w:sz w:val="20"/>
                <w:szCs w:val="20"/>
              </w:rPr>
              <w:t>Сменившиеся  руководители</w:t>
            </w:r>
            <w:proofErr w:type="gramEnd"/>
            <w:r w:rsidRPr="00735E84">
              <w:rPr>
                <w:rFonts w:ascii="Times New Roman" w:hAnsi="Times New Roman"/>
                <w:b/>
                <w:sz w:val="20"/>
                <w:szCs w:val="20"/>
              </w:rPr>
              <w:t xml:space="preserve">  администрации </w:t>
            </w:r>
            <w:proofErr w:type="spellStart"/>
            <w:r w:rsidRPr="00735E84">
              <w:rPr>
                <w:rFonts w:ascii="Times New Roman" w:hAnsi="Times New Roman"/>
                <w:b/>
                <w:sz w:val="20"/>
                <w:szCs w:val="20"/>
              </w:rPr>
              <w:t>Солнечногорского</w:t>
            </w:r>
            <w:proofErr w:type="spellEnd"/>
            <w:r w:rsidRPr="00735E84">
              <w:rPr>
                <w:rFonts w:ascii="Times New Roman" w:hAnsi="Times New Roman"/>
                <w:b/>
                <w:sz w:val="20"/>
                <w:szCs w:val="20"/>
              </w:rPr>
              <w:t xml:space="preserve"> района лишают</w:t>
            </w:r>
            <w:r w:rsidR="00905D66" w:rsidRPr="00735E84">
              <w:rPr>
                <w:rFonts w:ascii="Times New Roman" w:hAnsi="Times New Roman"/>
                <w:b/>
                <w:sz w:val="20"/>
                <w:szCs w:val="20"/>
              </w:rPr>
              <w:t xml:space="preserve"> Общественную палату </w:t>
            </w:r>
            <w:proofErr w:type="spellStart"/>
            <w:r w:rsidR="00905D66" w:rsidRPr="00735E84">
              <w:rPr>
                <w:rFonts w:ascii="Times New Roman" w:hAnsi="Times New Roman"/>
                <w:b/>
                <w:sz w:val="20"/>
                <w:szCs w:val="20"/>
              </w:rPr>
              <w:t>Солнечногорского</w:t>
            </w:r>
            <w:proofErr w:type="spellEnd"/>
            <w:r w:rsidR="00905D66" w:rsidRPr="00735E84">
              <w:rPr>
                <w:rFonts w:ascii="Times New Roman" w:hAnsi="Times New Roman"/>
                <w:b/>
                <w:sz w:val="20"/>
                <w:szCs w:val="20"/>
              </w:rPr>
              <w:t xml:space="preserve"> района помещения и сотрудника по техническому обеспечению работы палаты.</w:t>
            </w:r>
          </w:p>
          <w:p w:rsidR="00735E84" w:rsidRPr="00735E84" w:rsidRDefault="00735E84" w:rsidP="00336DE3">
            <w:pPr>
              <w:spacing w:after="0" w:line="240" w:lineRule="auto"/>
              <w:rPr>
                <w:rFonts w:ascii="Times New Roman" w:hAnsi="Times New Roman"/>
                <w:b/>
                <w:sz w:val="20"/>
                <w:szCs w:val="20"/>
              </w:rPr>
            </w:pPr>
          </w:p>
        </w:tc>
      </w:tr>
    </w:tbl>
    <w:p w:rsidR="004C2C5C" w:rsidRDefault="004C2C5C" w:rsidP="00336DE3">
      <w:pPr>
        <w:spacing w:after="0" w:line="240" w:lineRule="auto"/>
        <w:rPr>
          <w:rFonts w:ascii="Times New Roman" w:hAnsi="Times New Roman"/>
          <w:sz w:val="20"/>
          <w:szCs w:val="20"/>
        </w:rPr>
      </w:pPr>
    </w:p>
    <w:p w:rsidR="006077A7" w:rsidRPr="00336DE3" w:rsidRDefault="006077A7" w:rsidP="00336DE3">
      <w:pPr>
        <w:spacing w:after="0" w:line="240" w:lineRule="auto"/>
        <w:rPr>
          <w:rFonts w:ascii="Times New Roman" w:hAnsi="Times New Roman"/>
          <w:sz w:val="20"/>
          <w:szCs w:val="20"/>
        </w:rPr>
      </w:pPr>
      <w:r w:rsidRPr="006077A7">
        <w:rPr>
          <w:rFonts w:ascii="Times New Roman" w:hAnsi="Times New Roman"/>
          <w:b/>
          <w:sz w:val="20"/>
          <w:szCs w:val="20"/>
        </w:rPr>
        <w:t>Примечание</w:t>
      </w:r>
      <w:r>
        <w:rPr>
          <w:rFonts w:ascii="Times New Roman" w:hAnsi="Times New Roman"/>
          <w:sz w:val="20"/>
          <w:szCs w:val="20"/>
        </w:rPr>
        <w:t xml:space="preserve">: таблица заполняется при наличии </w:t>
      </w:r>
      <w:r w:rsidR="00343D74">
        <w:rPr>
          <w:rFonts w:ascii="Times New Roman" w:hAnsi="Times New Roman"/>
          <w:sz w:val="20"/>
          <w:szCs w:val="20"/>
        </w:rPr>
        <w:t xml:space="preserve">указанной в ней </w:t>
      </w:r>
      <w:r>
        <w:rPr>
          <w:rFonts w:ascii="Times New Roman" w:hAnsi="Times New Roman"/>
          <w:sz w:val="20"/>
          <w:szCs w:val="20"/>
        </w:rPr>
        <w:t>информации.</w:t>
      </w:r>
    </w:p>
    <w:sectPr w:rsidR="006077A7" w:rsidRPr="00336DE3" w:rsidSect="00F10222">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Serif">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1AE7"/>
    <w:multiLevelType w:val="hybridMultilevel"/>
    <w:tmpl w:val="0AB4FA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DA4808"/>
    <w:multiLevelType w:val="hybridMultilevel"/>
    <w:tmpl w:val="A7365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FCB2F7F"/>
    <w:multiLevelType w:val="hybridMultilevel"/>
    <w:tmpl w:val="AE3E1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FD1C2E"/>
    <w:multiLevelType w:val="hybridMultilevel"/>
    <w:tmpl w:val="B7BEA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C5C"/>
    <w:rsid w:val="00024287"/>
    <w:rsid w:val="000517FC"/>
    <w:rsid w:val="0006029C"/>
    <w:rsid w:val="000767DB"/>
    <w:rsid w:val="000843A4"/>
    <w:rsid w:val="000B2DC1"/>
    <w:rsid w:val="000D13E7"/>
    <w:rsid w:val="000E1547"/>
    <w:rsid w:val="00102775"/>
    <w:rsid w:val="00122313"/>
    <w:rsid w:val="001228A4"/>
    <w:rsid w:val="00126643"/>
    <w:rsid w:val="001318E3"/>
    <w:rsid w:val="001435BB"/>
    <w:rsid w:val="00147F08"/>
    <w:rsid w:val="00161570"/>
    <w:rsid w:val="00176DF2"/>
    <w:rsid w:val="00193C0E"/>
    <w:rsid w:val="00193CF6"/>
    <w:rsid w:val="001A5D9F"/>
    <w:rsid w:val="001D75B0"/>
    <w:rsid w:val="0020037D"/>
    <w:rsid w:val="00232E45"/>
    <w:rsid w:val="0023565D"/>
    <w:rsid w:val="0023630C"/>
    <w:rsid w:val="0023673D"/>
    <w:rsid w:val="002575FF"/>
    <w:rsid w:val="002620B9"/>
    <w:rsid w:val="0027180D"/>
    <w:rsid w:val="002D37AB"/>
    <w:rsid w:val="002E46EA"/>
    <w:rsid w:val="00300326"/>
    <w:rsid w:val="00335DB6"/>
    <w:rsid w:val="00336DE3"/>
    <w:rsid w:val="00343D74"/>
    <w:rsid w:val="003545A9"/>
    <w:rsid w:val="003877D8"/>
    <w:rsid w:val="003C13EF"/>
    <w:rsid w:val="003E19F9"/>
    <w:rsid w:val="003E6D53"/>
    <w:rsid w:val="00400335"/>
    <w:rsid w:val="004141BE"/>
    <w:rsid w:val="004338ED"/>
    <w:rsid w:val="004661FA"/>
    <w:rsid w:val="004A41F6"/>
    <w:rsid w:val="004C2C5C"/>
    <w:rsid w:val="004F7A50"/>
    <w:rsid w:val="00507F95"/>
    <w:rsid w:val="005460FA"/>
    <w:rsid w:val="00561DC6"/>
    <w:rsid w:val="00573C28"/>
    <w:rsid w:val="00597F0C"/>
    <w:rsid w:val="005B134C"/>
    <w:rsid w:val="005E024C"/>
    <w:rsid w:val="005F6050"/>
    <w:rsid w:val="0060260D"/>
    <w:rsid w:val="006077A7"/>
    <w:rsid w:val="006524FC"/>
    <w:rsid w:val="00665DBB"/>
    <w:rsid w:val="006C0C0E"/>
    <w:rsid w:val="006C7AA1"/>
    <w:rsid w:val="006D0347"/>
    <w:rsid w:val="00724437"/>
    <w:rsid w:val="007244C5"/>
    <w:rsid w:val="00731741"/>
    <w:rsid w:val="00735E84"/>
    <w:rsid w:val="00797AD2"/>
    <w:rsid w:val="007B08AB"/>
    <w:rsid w:val="007D0285"/>
    <w:rsid w:val="007F3653"/>
    <w:rsid w:val="008074AB"/>
    <w:rsid w:val="00813979"/>
    <w:rsid w:val="00864A7E"/>
    <w:rsid w:val="008A1FEB"/>
    <w:rsid w:val="008E626F"/>
    <w:rsid w:val="008F1931"/>
    <w:rsid w:val="008F390E"/>
    <w:rsid w:val="00905D66"/>
    <w:rsid w:val="009071E8"/>
    <w:rsid w:val="00910BD3"/>
    <w:rsid w:val="009219EC"/>
    <w:rsid w:val="00927D7B"/>
    <w:rsid w:val="00966809"/>
    <w:rsid w:val="00980AC1"/>
    <w:rsid w:val="00981695"/>
    <w:rsid w:val="00983C07"/>
    <w:rsid w:val="00994659"/>
    <w:rsid w:val="009957F8"/>
    <w:rsid w:val="009F1D52"/>
    <w:rsid w:val="00A00582"/>
    <w:rsid w:val="00A12055"/>
    <w:rsid w:val="00A26A86"/>
    <w:rsid w:val="00A27C6B"/>
    <w:rsid w:val="00A33A57"/>
    <w:rsid w:val="00A567DF"/>
    <w:rsid w:val="00A651BD"/>
    <w:rsid w:val="00A65B7F"/>
    <w:rsid w:val="00A74ED0"/>
    <w:rsid w:val="00A774AE"/>
    <w:rsid w:val="00A83334"/>
    <w:rsid w:val="00AD455B"/>
    <w:rsid w:val="00AE72F6"/>
    <w:rsid w:val="00B24020"/>
    <w:rsid w:val="00B60F10"/>
    <w:rsid w:val="00B7634A"/>
    <w:rsid w:val="00B836D9"/>
    <w:rsid w:val="00BA7600"/>
    <w:rsid w:val="00BD4D2F"/>
    <w:rsid w:val="00BD65EB"/>
    <w:rsid w:val="00C61CB2"/>
    <w:rsid w:val="00C6469D"/>
    <w:rsid w:val="00C74DBF"/>
    <w:rsid w:val="00C82A9D"/>
    <w:rsid w:val="00CC43EA"/>
    <w:rsid w:val="00CD3AC1"/>
    <w:rsid w:val="00D1213A"/>
    <w:rsid w:val="00D436B7"/>
    <w:rsid w:val="00D46428"/>
    <w:rsid w:val="00DC2229"/>
    <w:rsid w:val="00DC4C25"/>
    <w:rsid w:val="00DF4795"/>
    <w:rsid w:val="00DF5B0A"/>
    <w:rsid w:val="00E059D7"/>
    <w:rsid w:val="00E16C64"/>
    <w:rsid w:val="00E60C47"/>
    <w:rsid w:val="00E832FA"/>
    <w:rsid w:val="00EA31E8"/>
    <w:rsid w:val="00EB2C10"/>
    <w:rsid w:val="00EC14C6"/>
    <w:rsid w:val="00EF3F78"/>
    <w:rsid w:val="00F10222"/>
    <w:rsid w:val="00F146CF"/>
    <w:rsid w:val="00F35CA6"/>
    <w:rsid w:val="00F367CE"/>
    <w:rsid w:val="00F43D73"/>
    <w:rsid w:val="00F71901"/>
    <w:rsid w:val="00F76D7C"/>
    <w:rsid w:val="00F80E4A"/>
    <w:rsid w:val="00F9300F"/>
    <w:rsid w:val="00FB5D91"/>
    <w:rsid w:val="00FC7325"/>
    <w:rsid w:val="00FC79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16E565-9E5E-483E-854A-24E04BC68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rsid w:val="005B134C"/>
    <w:pPr>
      <w:keepNext/>
      <w:spacing w:before="240" w:after="60"/>
      <w:outlineLvl w:val="0"/>
    </w:pPr>
    <w:rPr>
      <w:rFonts w:ascii="Cambria" w:eastAsia="Times New Roman" w:hAnsi="Cambria"/>
      <w:b/>
      <w:bCs/>
      <w:kern w:val="32"/>
      <w:sz w:val="32"/>
      <w:szCs w:val="32"/>
    </w:rPr>
  </w:style>
  <w:style w:type="paragraph" w:styleId="2">
    <w:name w:val="heading 2"/>
    <w:basedOn w:val="a"/>
    <w:link w:val="20"/>
    <w:uiPriority w:val="9"/>
    <w:qFormat/>
    <w:rsid w:val="00024287"/>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uiPriority w:val="9"/>
    <w:semiHidden/>
    <w:unhideWhenUsed/>
    <w:qFormat/>
    <w:rsid w:val="00400335"/>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2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193CF6"/>
    <w:rPr>
      <w:color w:val="0000FF"/>
      <w:u w:val="single"/>
    </w:rPr>
  </w:style>
  <w:style w:type="character" w:styleId="a5">
    <w:name w:val="FollowedHyperlink"/>
    <w:uiPriority w:val="99"/>
    <w:semiHidden/>
    <w:unhideWhenUsed/>
    <w:rsid w:val="00193CF6"/>
    <w:rPr>
      <w:color w:val="800080"/>
      <w:u w:val="single"/>
    </w:rPr>
  </w:style>
  <w:style w:type="character" w:customStyle="1" w:styleId="20">
    <w:name w:val="Заголовок 2 Знак"/>
    <w:link w:val="2"/>
    <w:uiPriority w:val="9"/>
    <w:rsid w:val="00024287"/>
    <w:rPr>
      <w:rFonts w:ascii="Times New Roman" w:eastAsia="Times New Roman" w:hAnsi="Times New Roman"/>
      <w:b/>
      <w:bCs/>
      <w:sz w:val="36"/>
      <w:szCs w:val="36"/>
    </w:rPr>
  </w:style>
  <w:style w:type="character" w:customStyle="1" w:styleId="news-author">
    <w:name w:val="news-author"/>
    <w:basedOn w:val="a0"/>
    <w:rsid w:val="00024287"/>
  </w:style>
  <w:style w:type="character" w:customStyle="1" w:styleId="apple-converted-space">
    <w:name w:val="apple-converted-space"/>
    <w:basedOn w:val="a0"/>
    <w:rsid w:val="00024287"/>
  </w:style>
  <w:style w:type="paragraph" w:styleId="a6">
    <w:name w:val="Normal (Web)"/>
    <w:basedOn w:val="a"/>
    <w:rsid w:val="007D028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link w:val="3"/>
    <w:uiPriority w:val="9"/>
    <w:semiHidden/>
    <w:rsid w:val="00400335"/>
    <w:rPr>
      <w:rFonts w:ascii="Cambria" w:eastAsia="Times New Roman" w:hAnsi="Cambria" w:cs="Times New Roman"/>
      <w:b/>
      <w:bCs/>
      <w:sz w:val="26"/>
      <w:szCs w:val="26"/>
      <w:lang w:eastAsia="en-US"/>
    </w:rPr>
  </w:style>
  <w:style w:type="character" w:customStyle="1" w:styleId="10">
    <w:name w:val="Заголовок 1 Знак"/>
    <w:link w:val="1"/>
    <w:uiPriority w:val="9"/>
    <w:rsid w:val="005B134C"/>
    <w:rPr>
      <w:rFonts w:ascii="Cambria" w:eastAsia="Times New Roman" w:hAnsi="Cambria" w:cs="Times New Roman"/>
      <w:b/>
      <w:bCs/>
      <w:kern w:val="32"/>
      <w:sz w:val="32"/>
      <w:szCs w:val="32"/>
      <w:lang w:eastAsia="en-US"/>
    </w:rPr>
  </w:style>
  <w:style w:type="paragraph" w:styleId="a7">
    <w:name w:val="Balloon Text"/>
    <w:basedOn w:val="a"/>
    <w:link w:val="a8"/>
    <w:uiPriority w:val="99"/>
    <w:semiHidden/>
    <w:unhideWhenUsed/>
    <w:rsid w:val="00F35CA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35CA6"/>
    <w:rPr>
      <w:rFonts w:ascii="Tahoma" w:hAnsi="Tahoma" w:cs="Tahoma"/>
      <w:sz w:val="16"/>
      <w:szCs w:val="16"/>
      <w:lang w:eastAsia="en-US"/>
    </w:rPr>
  </w:style>
  <w:style w:type="paragraph" w:styleId="a9">
    <w:name w:val="List Paragraph"/>
    <w:basedOn w:val="a"/>
    <w:uiPriority w:val="34"/>
    <w:qFormat/>
    <w:rsid w:val="00E832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202976">
      <w:bodyDiv w:val="1"/>
      <w:marLeft w:val="0"/>
      <w:marRight w:val="0"/>
      <w:marTop w:val="0"/>
      <w:marBottom w:val="0"/>
      <w:divBdr>
        <w:top w:val="none" w:sz="0" w:space="0" w:color="auto"/>
        <w:left w:val="none" w:sz="0" w:space="0" w:color="auto"/>
        <w:bottom w:val="none" w:sz="0" w:space="0" w:color="auto"/>
        <w:right w:val="none" w:sz="0" w:space="0" w:color="auto"/>
      </w:divBdr>
      <w:divsChild>
        <w:div w:id="871960941">
          <w:marLeft w:val="225"/>
          <w:marRight w:val="225"/>
          <w:marTop w:val="38"/>
          <w:marBottom w:val="100"/>
          <w:divBdr>
            <w:top w:val="none" w:sz="0" w:space="0" w:color="auto"/>
            <w:left w:val="none" w:sz="0" w:space="0" w:color="auto"/>
            <w:bottom w:val="none" w:sz="0" w:space="0" w:color="auto"/>
            <w:right w:val="none" w:sz="0" w:space="0" w:color="auto"/>
          </w:divBdr>
          <w:divsChild>
            <w:div w:id="26904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13409">
      <w:bodyDiv w:val="1"/>
      <w:marLeft w:val="0"/>
      <w:marRight w:val="0"/>
      <w:marTop w:val="0"/>
      <w:marBottom w:val="0"/>
      <w:divBdr>
        <w:top w:val="none" w:sz="0" w:space="0" w:color="auto"/>
        <w:left w:val="none" w:sz="0" w:space="0" w:color="auto"/>
        <w:bottom w:val="none" w:sz="0" w:space="0" w:color="auto"/>
        <w:right w:val="none" w:sz="0" w:space="0" w:color="auto"/>
      </w:divBdr>
    </w:div>
    <w:div w:id="805044881">
      <w:bodyDiv w:val="1"/>
      <w:marLeft w:val="0"/>
      <w:marRight w:val="0"/>
      <w:marTop w:val="0"/>
      <w:marBottom w:val="0"/>
      <w:divBdr>
        <w:top w:val="none" w:sz="0" w:space="0" w:color="auto"/>
        <w:left w:val="none" w:sz="0" w:space="0" w:color="auto"/>
        <w:bottom w:val="none" w:sz="0" w:space="0" w:color="auto"/>
        <w:right w:val="none" w:sz="0" w:space="0" w:color="auto"/>
      </w:divBdr>
    </w:div>
    <w:div w:id="1805391323">
      <w:bodyDiv w:val="1"/>
      <w:marLeft w:val="0"/>
      <w:marRight w:val="0"/>
      <w:marTop w:val="0"/>
      <w:marBottom w:val="0"/>
      <w:divBdr>
        <w:top w:val="none" w:sz="0" w:space="0" w:color="auto"/>
        <w:left w:val="none" w:sz="0" w:space="0" w:color="auto"/>
        <w:bottom w:val="none" w:sz="0" w:space="0" w:color="auto"/>
        <w:right w:val="none" w:sz="0" w:space="0" w:color="auto"/>
      </w:divBdr>
      <w:divsChild>
        <w:div w:id="1688482756">
          <w:marLeft w:val="0"/>
          <w:marRight w:val="0"/>
          <w:marTop w:val="0"/>
          <w:marBottom w:val="0"/>
          <w:divBdr>
            <w:top w:val="none" w:sz="0" w:space="0" w:color="auto"/>
            <w:left w:val="none" w:sz="0" w:space="0" w:color="auto"/>
            <w:bottom w:val="none" w:sz="0" w:space="0" w:color="auto"/>
            <w:right w:val="none" w:sz="0" w:space="0" w:color="auto"/>
          </w:divBdr>
          <w:divsChild>
            <w:div w:id="691230498">
              <w:marLeft w:val="0"/>
              <w:marRight w:val="0"/>
              <w:marTop w:val="0"/>
              <w:marBottom w:val="313"/>
              <w:divBdr>
                <w:top w:val="none" w:sz="0" w:space="0" w:color="auto"/>
                <w:left w:val="none" w:sz="0" w:space="0" w:color="auto"/>
                <w:bottom w:val="none" w:sz="0" w:space="0" w:color="auto"/>
                <w:right w:val="none" w:sz="0" w:space="0" w:color="auto"/>
              </w:divBdr>
            </w:div>
            <w:div w:id="2106026890">
              <w:marLeft w:val="0"/>
              <w:marRight w:val="0"/>
              <w:marTop w:val="0"/>
              <w:marBottom w:val="313"/>
              <w:divBdr>
                <w:top w:val="none" w:sz="0" w:space="0" w:color="auto"/>
                <w:left w:val="none" w:sz="0" w:space="0" w:color="auto"/>
                <w:bottom w:val="none" w:sz="0" w:space="0" w:color="auto"/>
                <w:right w:val="none" w:sz="0" w:space="0" w:color="auto"/>
              </w:divBdr>
            </w:div>
          </w:divsChild>
        </w:div>
      </w:divsChild>
    </w:div>
    <w:div w:id="1986620672">
      <w:bodyDiv w:val="1"/>
      <w:marLeft w:val="0"/>
      <w:marRight w:val="0"/>
      <w:marTop w:val="0"/>
      <w:marBottom w:val="0"/>
      <w:divBdr>
        <w:top w:val="none" w:sz="0" w:space="0" w:color="auto"/>
        <w:left w:val="none" w:sz="0" w:space="0" w:color="auto"/>
        <w:bottom w:val="none" w:sz="0" w:space="0" w:color="auto"/>
        <w:right w:val="none" w:sz="0" w:space="0" w:color="auto"/>
      </w:divBdr>
    </w:div>
    <w:div w:id="2130466335">
      <w:bodyDiv w:val="1"/>
      <w:marLeft w:val="0"/>
      <w:marRight w:val="0"/>
      <w:marTop w:val="0"/>
      <w:marBottom w:val="0"/>
      <w:divBdr>
        <w:top w:val="none" w:sz="0" w:space="0" w:color="auto"/>
        <w:left w:val="none" w:sz="0" w:space="0" w:color="auto"/>
        <w:bottom w:val="none" w:sz="0" w:space="0" w:color="auto"/>
        <w:right w:val="none" w:sz="0" w:space="0" w:color="auto"/>
      </w:divBdr>
      <w:divsChild>
        <w:div w:id="523858532">
          <w:marLeft w:val="0"/>
          <w:marRight w:val="0"/>
          <w:marTop w:val="0"/>
          <w:marBottom w:val="0"/>
          <w:divBdr>
            <w:top w:val="none" w:sz="0" w:space="0" w:color="auto"/>
            <w:left w:val="none" w:sz="0" w:space="0" w:color="auto"/>
            <w:bottom w:val="none" w:sz="0" w:space="0" w:color="auto"/>
            <w:right w:val="none" w:sz="0" w:space="0" w:color="auto"/>
          </w:divBdr>
          <w:divsChild>
            <w:div w:id="829298043">
              <w:marLeft w:val="0"/>
              <w:marRight w:val="0"/>
              <w:marTop w:val="0"/>
              <w:marBottom w:val="0"/>
              <w:divBdr>
                <w:top w:val="none" w:sz="0" w:space="0" w:color="auto"/>
                <w:left w:val="none" w:sz="0" w:space="0" w:color="auto"/>
                <w:bottom w:val="none" w:sz="0" w:space="0" w:color="auto"/>
                <w:right w:val="none" w:sz="0" w:space="0" w:color="auto"/>
              </w:divBdr>
              <w:divsChild>
                <w:div w:id="1236277254">
                  <w:marLeft w:val="0"/>
                  <w:marRight w:val="0"/>
                  <w:marTop w:val="270"/>
                  <w:marBottom w:val="39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1086;&#1087;&#1089;&#1084;&#1088;.&#1088;&#1092;/news/mesyachnik-parkovochnye-mesta-dlya-invalidov-prohodit-v-solnechnogorske" TargetMode="External"/><Relationship Id="rId26" Type="http://schemas.openxmlformats.org/officeDocument/2006/relationships/hyperlink" Target="http://&#1086;&#1087;&#1089;&#1084;&#1088;.&#1088;&#1092;/news/obshchestvenniki-prokontrolirovali-ustanovku-detskoy-ploshchadki-v-povarovo" TargetMode="External"/><Relationship Id="rId39" Type="http://schemas.openxmlformats.org/officeDocument/2006/relationships/hyperlink" Target="http://insolnechnogorsk.ru/novosti/rayon/186-svalok-likvidirovany-na-territorii-solnechnogorskogo-rayona" TargetMode="External"/><Relationship Id="rId21" Type="http://schemas.openxmlformats.org/officeDocument/2006/relationships/hyperlink" Target="http://insolnechnogorsk.ru/novosti/rayon/v-solnechnogorske-ustanovili-4-igrovyh-kompleksa-po-programme-kompleksnogo-blagoustroystva-dvorov" TargetMode="External"/><Relationship Id="rId34" Type="http://schemas.openxmlformats.org/officeDocument/2006/relationships/hyperlink" Target="http://&#1086;&#1087;&#1089;&#1084;&#1088;.&#1088;&#1092;/news/remont-podezdov-pod-kontrolem-obshchestvennosti" TargetMode="External"/><Relationship Id="rId42" Type="http://schemas.openxmlformats.org/officeDocument/2006/relationships/image" Target="media/image11.jpeg"/><Relationship Id="rId47" Type="http://schemas.openxmlformats.org/officeDocument/2006/relationships/hyperlink" Target="http://&#1086;&#1087;&#1089;&#1084;&#1088;.&#1088;&#1092;/news/obshchestvennaya-palata-napravila-predlozheniya-popravki-k-tehnicheskomu-zadaniyu-po-ocenke-vozdeystviya-na-okrsredu-musoroszhigatelnogo-zavoda" TargetMode="External"/><Relationship Id="rId50" Type="http://schemas.openxmlformats.org/officeDocument/2006/relationships/hyperlink" Target="http://&#1086;&#1087;&#1089;&#1084;&#1088;.&#1088;&#1092;/news/solnechnogorskie-obshchestvenniki-prinyali-uchastie-v-akcii-rebenok-passazhir" TargetMode="External"/><Relationship Id="rId7" Type="http://schemas.openxmlformats.org/officeDocument/2006/relationships/hyperlink" Target="https://vk.com/op.solnechnogorsk" TargetMode="External"/><Relationship Id="rId2" Type="http://schemas.openxmlformats.org/officeDocument/2006/relationships/styles" Target="styles.xml"/><Relationship Id="rId16" Type="http://schemas.openxmlformats.org/officeDocument/2006/relationships/hyperlink" Target="http://&#1086;&#1087;&#1089;&#1084;&#1088;.&#1088;&#1092;/news/obshchestvenniki-proveli-kruglyy-stol-po-voprosam-vzaimodeystviya-socialnyh-sluzhb" TargetMode="External"/><Relationship Id="rId29" Type="http://schemas.openxmlformats.org/officeDocument/2006/relationships/image" Target="media/image7.jpeg"/><Relationship Id="rId11" Type="http://schemas.openxmlformats.org/officeDocument/2006/relationships/hyperlink" Target="http://&#1086;&#1087;&#1089;&#1084;&#1088;.&#1088;&#1092;/news/v-solnechnogorske-podpisali-soglashenie-o-sotrudnichestve-i-vzaimodeystvii" TargetMode="External"/><Relationship Id="rId24" Type="http://schemas.openxmlformats.org/officeDocument/2006/relationships/hyperlink" Target="http://&#1086;&#1087;&#1089;&#1084;&#1088;.&#1088;&#1092;/news/obshchestvennyy-kontrol-vypolneniya-programmy-blagoustroystvo-dvorovyh-territoriy" TargetMode="External"/><Relationship Id="rId32" Type="http://schemas.openxmlformats.org/officeDocument/2006/relationships/hyperlink" Target="http://&#1086;&#1087;&#1089;&#1084;&#1088;.&#1088;&#1092;/news/meropriyatiya-po-podgotovke-k-otopitelnomu-sezonu-dolzhny-zavershitsya-do-15-sentyabrya" TargetMode="External"/><Relationship Id="rId37" Type="http://schemas.openxmlformats.org/officeDocument/2006/relationships/image" Target="media/image9.jpeg"/><Relationship Id="rId40" Type="http://schemas.openxmlformats.org/officeDocument/2006/relationships/hyperlink" Target="http://&#1086;&#1087;&#1089;&#1084;&#1088;.&#1088;&#1092;/news/vyezdnaya-proverka-po-informacii-o-nezakonnom-sbrose-musora" TargetMode="External"/><Relationship Id="rId45" Type="http://schemas.openxmlformats.org/officeDocument/2006/relationships/hyperlink" Target="http://&#1086;&#1087;&#1089;&#1084;&#1088;.&#1088;&#1092;/news/vstrecha-s-gubernatorom-po-voprosu-blagoustroystva-naberezhnoy-ozera-senezh" TargetMode="External"/><Relationship Id="rId53"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2.jpeg"/><Relationship Id="rId19" Type="http://schemas.openxmlformats.org/officeDocument/2006/relationships/image" Target="media/image6.jpeg"/><Relationship Id="rId31" Type="http://schemas.openxmlformats.org/officeDocument/2006/relationships/hyperlink" Target="http://insolnechnogorsk.ru/novosti/rayon/vypolnenie-programmy-kapremonta-zhilfonda-obsudili-na-municipalnom-forume-upravdom" TargetMode="External"/><Relationship Id="rId44" Type="http://schemas.openxmlformats.org/officeDocument/2006/relationships/hyperlink" Target="http://insolnechnogorsk.ru/novosti/obschestvo/subbotnik-po-uborke-musora-proshyol-na-veretevskom-plyazhe-v-solnechnogorske" TargetMode="External"/><Relationship Id="rId52" Type="http://schemas.openxmlformats.org/officeDocument/2006/relationships/hyperlink" Target="http://&#1086;&#1087;&#1089;&#1084;&#1088;.&#1088;&#1092;/news/v-solnechnogorske-podpisali-soglashenie-o-sotrudnichestve-i-vzaimodeystvii" TargetMode="External"/><Relationship Id="rId4" Type="http://schemas.openxmlformats.org/officeDocument/2006/relationships/webSettings" Target="webSettings.xml"/><Relationship Id="rId9" Type="http://schemas.openxmlformats.org/officeDocument/2006/relationships/hyperlink" Target="https://ok.ru/profile/588283197494" TargetMode="External"/><Relationship Id="rId14" Type="http://schemas.openxmlformats.org/officeDocument/2006/relationships/image" Target="media/image5.jpeg"/><Relationship Id="rId22" Type="http://schemas.openxmlformats.org/officeDocument/2006/relationships/hyperlink" Target="http://&#1086;&#1087;&#1089;&#1084;&#1088;.&#1088;&#1092;/news/obshchestvennyy-kontrol-blagoustroystva-dvorov-v-mendeleevo" TargetMode="External"/><Relationship Id="rId27" Type="http://schemas.openxmlformats.org/officeDocument/2006/relationships/hyperlink" Target="http://&#1086;&#1087;&#1089;&#1084;&#1088;.&#1088;&#1092;/news/promezhutochnyy-obshchestvennyy-kontrol-blagoustroystva-dvorovyh-territoriy" TargetMode="External"/><Relationship Id="rId30" Type="http://schemas.openxmlformats.org/officeDocument/2006/relationships/hyperlink" Target="https://youtu.be/pneYnUSsVHM" TargetMode="External"/><Relationship Id="rId35" Type="http://schemas.openxmlformats.org/officeDocument/2006/relationships/hyperlink" Target="http://&#1086;&#1087;&#1089;&#1084;&#1088;.&#1088;&#1092;/news/obshchestvennyy-kontrol-komissii-po-zhkh-obshchestvennoy-palaty-solnechnogorskogo-rayona" TargetMode="External"/><Relationship Id="rId43" Type="http://schemas.openxmlformats.org/officeDocument/2006/relationships/hyperlink" Target="http://insolnechnogorsk.ru/novosti/sreda_obitaniya/ekologicheskiy-specnaz-vyhodit-na-tropu-voyny-s-musorom-v-solnechnogorske" TargetMode="External"/><Relationship Id="rId48" Type="http://schemas.openxmlformats.org/officeDocument/2006/relationships/image" Target="media/image12.jpeg"/><Relationship Id="rId8" Type="http://schemas.openxmlformats.org/officeDocument/2006/relationships/hyperlink" Target="https://www.instagram.com/opsmr/" TargetMode="External"/><Relationship Id="rId51" Type="http://schemas.openxmlformats.org/officeDocument/2006/relationships/hyperlink" Target="http://&#1086;&#1087;&#1089;&#1084;&#1088;.&#1088;&#1092;/news/chleny-obshchestvennoy-palaty-provodyat-monitoring-shkolnyh-stolovyh" TargetMode="External"/><Relationship Id="rId3"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http://&#1086;&#1087;&#1089;&#1084;&#1088;.&#1088;&#1092;/news/reyd-obshchestvennoy-palaty-po-proverke-parkovok-dlya-invalidov" TargetMode="External"/><Relationship Id="rId25" Type="http://schemas.openxmlformats.org/officeDocument/2006/relationships/hyperlink" Target="http://&#1086;&#1087;&#1089;&#1084;&#1088;.&#1088;&#1092;/news/promezhutochnyy-kontrol-vypolneniya-programmy-blagoustroystva-dvorovyh-territoriy" TargetMode="External"/><Relationship Id="rId33" Type="http://schemas.openxmlformats.org/officeDocument/2006/relationships/hyperlink" Target="http://&#1086;&#1087;&#1089;&#1084;&#1088;.&#1088;&#1092;/news/obshchestvennyy-kontrol-remonta-podezdov" TargetMode="External"/><Relationship Id="rId38" Type="http://schemas.openxmlformats.org/officeDocument/2006/relationships/hyperlink" Target="http://insolnechnogorsk.ru/novosti/region/antimusornye-reydy-prohodyat-v-solnechnogorskom-rayone-ezhednevno" TargetMode="External"/><Relationship Id="rId46" Type="http://schemas.openxmlformats.org/officeDocument/2006/relationships/hyperlink" Target="http://&#1086;&#1087;&#1089;&#1084;&#1088;.&#1088;&#1092;/news/solnechnogorcy-ubrali-ozero-senezh-v-ramkah-dnya-ochistki-vodoemov" TargetMode="External"/><Relationship Id="rId20" Type="http://schemas.openxmlformats.org/officeDocument/2006/relationships/hyperlink" Target="http://insolnechnogorsk.ru/novosti/rayon/predstaviteli-obshchestvennoy-palaty-proveryat-kachestvo-blagoustroystva-dvorovyh-territoriy-i-remont-dorog-obshchego-polzovaniya" TargetMode="External"/><Relationship Id="rId41" Type="http://schemas.openxmlformats.org/officeDocument/2006/relationships/image" Target="media/image10.jpeg"/><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facebook.com/opalatasmr" TargetMode="External"/><Relationship Id="rId15" Type="http://schemas.openxmlformats.org/officeDocument/2006/relationships/hyperlink" Target="http://&#1086;&#1087;&#1089;&#1084;&#1088;.&#1088;&#1092;/news/rezultaty-obshchestvennogo-kontrolya-v-rayone" TargetMode="External"/><Relationship Id="rId23" Type="http://schemas.openxmlformats.org/officeDocument/2006/relationships/hyperlink" Target="http://&#1086;&#1087;&#1089;&#1084;&#1088;.&#1088;&#1092;/news/promezhutochnyy-kontrol-v-rekinco" TargetMode="External"/><Relationship Id="rId28" Type="http://schemas.openxmlformats.org/officeDocument/2006/relationships/hyperlink" Target="http://&#1086;&#1087;&#1089;&#1084;&#1088;.&#1088;&#1092;/news/obshchestvennyy-kontrol-blagoustroystva-dvorovyh-territoriy" TargetMode="External"/><Relationship Id="rId36" Type="http://schemas.openxmlformats.org/officeDocument/2006/relationships/image" Target="media/image8.jpeg"/><Relationship Id="rId49" Type="http://schemas.openxmlformats.org/officeDocument/2006/relationships/image" Target="media/image1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8</Pages>
  <Words>3505</Words>
  <Characters>19983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23442</CharactersWithSpaces>
  <SharedDoc>false</SharedDoc>
  <HLinks>
    <vt:vector size="18" baseType="variant">
      <vt:variant>
        <vt:i4>7798795</vt:i4>
      </vt:variant>
      <vt:variant>
        <vt:i4>6</vt:i4>
      </vt:variant>
      <vt:variant>
        <vt:i4>0</vt:i4>
      </vt:variant>
      <vt:variant>
        <vt:i4>5</vt:i4>
      </vt:variant>
      <vt:variant>
        <vt:lpwstr>http://www.kolomnagrad.ru/public_chamber/news/top-100-nalogoplatelshchikov-kolomny-po-itogam-2015-goda.html</vt:lpwstr>
      </vt:variant>
      <vt:variant>
        <vt:lpwstr/>
      </vt:variant>
      <vt:variant>
        <vt:i4>6815835</vt:i4>
      </vt:variant>
      <vt:variant>
        <vt:i4>3</vt:i4>
      </vt:variant>
      <vt:variant>
        <vt:i4>0</vt:i4>
      </vt:variant>
      <vt:variant>
        <vt:i4>5</vt:i4>
      </vt:variant>
      <vt:variant>
        <vt:lpwstr>http://www.kolomnagrad.ru/public_chamber/news/itogi-obshchestvennoy-proverki-statsionarnykh-otdeleniy-muz-kolomenskaya-tsentralnaya-rayonnaya-boln.html</vt:lpwstr>
      </vt:variant>
      <vt:variant>
        <vt:lpwstr/>
      </vt:variant>
      <vt:variant>
        <vt:i4>917621</vt:i4>
      </vt:variant>
      <vt:variant>
        <vt:i4>0</vt:i4>
      </vt:variant>
      <vt:variant>
        <vt:i4>0</vt:i4>
      </vt:variant>
      <vt:variant>
        <vt:i4>5</vt:i4>
      </vt:variant>
      <vt:variant>
        <vt:lpwstr>http://www.kolomnagrad.ru/public_chamber/news/sobranie-predsedateley-sovetov-domov-.html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Плиско Николай Сергеевич</dc:creator>
  <cp:lastModifiedBy>Общественная Палата</cp:lastModifiedBy>
  <cp:revision>11</cp:revision>
  <cp:lastPrinted>2017-11-09T06:42:00Z</cp:lastPrinted>
  <dcterms:created xsi:type="dcterms:W3CDTF">2018-11-07T11:47:00Z</dcterms:created>
  <dcterms:modified xsi:type="dcterms:W3CDTF">2018-11-26T15:12:00Z</dcterms:modified>
</cp:coreProperties>
</file>